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94" w:rsidRDefault="00555AE3" w:rsidP="00EF3794">
      <w:pPr>
        <w:spacing w:after="0" w:line="240" w:lineRule="auto"/>
        <w:jc w:val="center"/>
        <w:rPr>
          <w:rFonts w:ascii="Arial" w:eastAsia="Times New Roman" w:hAnsi="Arial" w:cs="Arial"/>
          <w:b/>
          <w:sz w:val="24"/>
          <w:szCs w:val="24"/>
          <w:u w:val="single"/>
          <w:lang w:val="es-ES" w:eastAsia="es-ES"/>
        </w:rPr>
      </w:pPr>
      <w:r>
        <w:rPr>
          <w:rFonts w:ascii="Arial" w:eastAsia="Times New Roman" w:hAnsi="Arial" w:cs="Arial"/>
          <w:b/>
          <w:sz w:val="24"/>
          <w:szCs w:val="24"/>
          <w:u w:val="single"/>
          <w:lang w:val="es-ES" w:eastAsia="es-ES"/>
        </w:rPr>
        <w:t xml:space="preserve">BUENAS NOTICIAS PARA </w:t>
      </w:r>
      <w:r w:rsidR="00017FDA">
        <w:rPr>
          <w:rFonts w:ascii="Arial" w:eastAsia="Times New Roman" w:hAnsi="Arial" w:cs="Arial"/>
          <w:b/>
          <w:sz w:val="24"/>
          <w:szCs w:val="24"/>
          <w:u w:val="single"/>
          <w:lang w:val="es-ES" w:eastAsia="es-ES"/>
        </w:rPr>
        <w:t xml:space="preserve">LAS EMPRESAS Y </w:t>
      </w:r>
      <w:r w:rsidR="00BD4B27">
        <w:rPr>
          <w:rFonts w:ascii="Arial" w:eastAsia="Times New Roman" w:hAnsi="Arial" w:cs="Arial"/>
          <w:b/>
          <w:sz w:val="24"/>
          <w:szCs w:val="24"/>
          <w:u w:val="single"/>
          <w:lang w:val="es-ES" w:eastAsia="es-ES"/>
        </w:rPr>
        <w:t xml:space="preserve">PARA </w:t>
      </w:r>
      <w:r w:rsidR="00017FDA">
        <w:rPr>
          <w:rFonts w:ascii="Arial" w:eastAsia="Times New Roman" w:hAnsi="Arial" w:cs="Arial"/>
          <w:b/>
          <w:sz w:val="24"/>
          <w:szCs w:val="24"/>
          <w:u w:val="single"/>
          <w:lang w:val="es-ES" w:eastAsia="es-ES"/>
        </w:rPr>
        <w:t>LOS NEGOCIOS</w:t>
      </w:r>
      <w:r>
        <w:rPr>
          <w:rFonts w:ascii="Arial" w:eastAsia="Times New Roman" w:hAnsi="Arial" w:cs="Arial"/>
          <w:b/>
          <w:sz w:val="24"/>
          <w:szCs w:val="24"/>
          <w:u w:val="single"/>
          <w:lang w:val="es-ES" w:eastAsia="es-ES"/>
        </w:rPr>
        <w:t xml:space="preserve"> </w:t>
      </w:r>
    </w:p>
    <w:p w:rsidR="009B1446" w:rsidRDefault="00555AE3" w:rsidP="00EF3794">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u w:val="single"/>
          <w:lang w:val="es-ES" w:eastAsia="es-ES"/>
        </w:rPr>
        <w:t>EN EL</w:t>
      </w:r>
      <w:r w:rsidR="00874D66" w:rsidRPr="00664403">
        <w:rPr>
          <w:rFonts w:ascii="Arial" w:eastAsia="Times New Roman" w:hAnsi="Arial" w:cs="Arial"/>
          <w:b/>
          <w:sz w:val="24"/>
          <w:szCs w:val="24"/>
          <w:u w:val="single"/>
          <w:lang w:val="es-ES" w:eastAsia="es-ES"/>
        </w:rPr>
        <w:t xml:space="preserve"> NUEVO CODIGO</w:t>
      </w:r>
      <w:r w:rsidR="008E2A46">
        <w:rPr>
          <w:rFonts w:ascii="Arial" w:eastAsia="Times New Roman" w:hAnsi="Arial" w:cs="Arial"/>
          <w:b/>
          <w:sz w:val="24"/>
          <w:szCs w:val="24"/>
          <w:u w:val="single"/>
          <w:lang w:val="es-ES" w:eastAsia="es-ES"/>
        </w:rPr>
        <w:t xml:space="preserve"> CIVIL Y COMERCIAL</w:t>
      </w:r>
    </w:p>
    <w:p w:rsidR="005269EB" w:rsidRDefault="009B1446" w:rsidP="009B1446">
      <w:pPr>
        <w:spacing w:after="0" w:line="240" w:lineRule="auto"/>
        <w:ind w:left="3540"/>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p>
    <w:p w:rsidR="009B1446" w:rsidRPr="00B824DF" w:rsidRDefault="009B1446" w:rsidP="009B1446">
      <w:pPr>
        <w:spacing w:after="0" w:line="240" w:lineRule="auto"/>
        <w:ind w:left="3540"/>
        <w:jc w:val="both"/>
        <w:rPr>
          <w:b/>
          <w:lang w:val="es-ES"/>
        </w:rPr>
      </w:pPr>
      <w:r>
        <w:rPr>
          <w:rFonts w:ascii="Arial" w:eastAsia="Times New Roman" w:hAnsi="Arial" w:cs="Arial"/>
          <w:b/>
          <w:sz w:val="24"/>
          <w:szCs w:val="24"/>
          <w:lang w:val="es-ES" w:eastAsia="es-ES"/>
        </w:rPr>
        <w:t xml:space="preserve">Por </w:t>
      </w:r>
      <w:r w:rsidRPr="00B824DF">
        <w:rPr>
          <w:rFonts w:ascii="Arial" w:eastAsia="Times New Roman" w:hAnsi="Arial" w:cs="Arial"/>
          <w:b/>
          <w:sz w:val="24"/>
          <w:szCs w:val="24"/>
          <w:lang w:val="es-ES" w:eastAsia="es-ES"/>
        </w:rPr>
        <w:t>EDUARDO M. FAVIER DUBOIS (H)</w:t>
      </w:r>
      <w:r w:rsidRPr="00B824DF">
        <w:rPr>
          <w:rStyle w:val="Refdenotaalpie"/>
          <w:rFonts w:ascii="Arial" w:eastAsia="Times New Roman" w:hAnsi="Arial" w:cs="Arial"/>
          <w:b/>
          <w:sz w:val="24"/>
          <w:szCs w:val="24"/>
          <w:lang w:val="es-ES" w:eastAsia="es-ES"/>
        </w:rPr>
        <w:footnoteReference w:id="1"/>
      </w:r>
      <w:r w:rsidRPr="00B824DF">
        <w:rPr>
          <w:rFonts w:ascii="Arial" w:eastAsia="Times New Roman" w:hAnsi="Arial" w:cs="Arial"/>
          <w:b/>
          <w:sz w:val="24"/>
          <w:szCs w:val="24"/>
          <w:lang w:val="es-ES" w:eastAsia="es-ES"/>
        </w:rPr>
        <w:t>.</w:t>
      </w:r>
    </w:p>
    <w:p w:rsidR="005269EB" w:rsidRDefault="005269EB" w:rsidP="00874D66">
      <w:pPr>
        <w:spacing w:after="0" w:line="240" w:lineRule="auto"/>
        <w:jc w:val="both"/>
        <w:rPr>
          <w:rFonts w:ascii="Arial" w:eastAsia="Times New Roman" w:hAnsi="Arial" w:cs="Arial"/>
          <w:i/>
          <w:sz w:val="24"/>
          <w:szCs w:val="24"/>
          <w:lang w:val="es-ES" w:eastAsia="es-ES"/>
        </w:rPr>
      </w:pPr>
    </w:p>
    <w:p w:rsidR="005257C2" w:rsidRDefault="005257C2" w:rsidP="00874D66">
      <w:pPr>
        <w:spacing w:after="0" w:line="240" w:lineRule="auto"/>
        <w:jc w:val="both"/>
        <w:rPr>
          <w:rFonts w:ascii="Arial" w:eastAsia="Times New Roman" w:hAnsi="Arial" w:cs="Arial"/>
          <w:i/>
          <w:sz w:val="24"/>
          <w:szCs w:val="24"/>
          <w:lang w:val="es-ES" w:eastAsia="es-ES"/>
        </w:rPr>
      </w:pPr>
      <w:r>
        <w:rPr>
          <w:rFonts w:ascii="Arial" w:eastAsia="Times New Roman" w:hAnsi="Arial" w:cs="Arial"/>
          <w:i/>
          <w:sz w:val="24"/>
          <w:szCs w:val="24"/>
          <w:lang w:val="es-ES" w:eastAsia="es-ES"/>
        </w:rPr>
        <w:t>A partir del 1º de agosto rige el</w:t>
      </w:r>
      <w:r w:rsidR="00B0126F" w:rsidRPr="00B0126F">
        <w:rPr>
          <w:rFonts w:ascii="Arial" w:eastAsia="Times New Roman" w:hAnsi="Arial" w:cs="Arial"/>
          <w:i/>
          <w:sz w:val="24"/>
          <w:szCs w:val="24"/>
          <w:lang w:val="es-ES" w:eastAsia="es-ES"/>
        </w:rPr>
        <w:t xml:space="preserve"> nuevo </w:t>
      </w:r>
      <w:r w:rsidR="00717BE7">
        <w:rPr>
          <w:rFonts w:ascii="Arial" w:eastAsia="Times New Roman" w:hAnsi="Arial" w:cs="Arial"/>
          <w:i/>
          <w:sz w:val="24"/>
          <w:szCs w:val="24"/>
          <w:lang w:val="es-ES" w:eastAsia="es-ES"/>
        </w:rPr>
        <w:t>C</w:t>
      </w:r>
      <w:r w:rsidR="00B0126F" w:rsidRPr="00B0126F">
        <w:rPr>
          <w:rFonts w:ascii="Arial" w:eastAsia="Times New Roman" w:hAnsi="Arial" w:cs="Arial"/>
          <w:i/>
          <w:sz w:val="24"/>
          <w:szCs w:val="24"/>
          <w:lang w:val="es-ES" w:eastAsia="es-ES"/>
        </w:rPr>
        <w:t xml:space="preserve">ódigo </w:t>
      </w:r>
      <w:r w:rsidR="00717BE7">
        <w:rPr>
          <w:rFonts w:ascii="Arial" w:eastAsia="Times New Roman" w:hAnsi="Arial" w:cs="Arial"/>
          <w:i/>
          <w:sz w:val="24"/>
          <w:szCs w:val="24"/>
          <w:lang w:val="es-ES" w:eastAsia="es-ES"/>
        </w:rPr>
        <w:t>C</w:t>
      </w:r>
      <w:r w:rsidR="00B0126F" w:rsidRPr="00B0126F">
        <w:rPr>
          <w:rFonts w:ascii="Arial" w:eastAsia="Times New Roman" w:hAnsi="Arial" w:cs="Arial"/>
          <w:i/>
          <w:sz w:val="24"/>
          <w:szCs w:val="24"/>
          <w:lang w:val="es-ES" w:eastAsia="es-ES"/>
        </w:rPr>
        <w:t xml:space="preserve">ivil y </w:t>
      </w:r>
      <w:r w:rsidR="00717BE7">
        <w:rPr>
          <w:rFonts w:ascii="Arial" w:eastAsia="Times New Roman" w:hAnsi="Arial" w:cs="Arial"/>
          <w:i/>
          <w:sz w:val="24"/>
          <w:szCs w:val="24"/>
          <w:lang w:val="es-ES" w:eastAsia="es-ES"/>
        </w:rPr>
        <w:t>C</w:t>
      </w:r>
      <w:r w:rsidR="00B0126F" w:rsidRPr="00B0126F">
        <w:rPr>
          <w:rFonts w:ascii="Arial" w:eastAsia="Times New Roman" w:hAnsi="Arial" w:cs="Arial"/>
          <w:i/>
          <w:sz w:val="24"/>
          <w:szCs w:val="24"/>
          <w:lang w:val="es-ES" w:eastAsia="es-ES"/>
        </w:rPr>
        <w:t xml:space="preserve">omercial </w:t>
      </w:r>
      <w:r>
        <w:rPr>
          <w:rFonts w:ascii="Arial" w:eastAsia="Times New Roman" w:hAnsi="Arial" w:cs="Arial"/>
          <w:i/>
          <w:sz w:val="24"/>
          <w:szCs w:val="24"/>
          <w:lang w:val="es-ES" w:eastAsia="es-ES"/>
        </w:rPr>
        <w:t>que, más allá de sus diversas valoraciones, contiene buenas noticias para las empresas y los negocios como son</w:t>
      </w:r>
      <w:r w:rsidR="00EF3794">
        <w:rPr>
          <w:rFonts w:ascii="Arial" w:eastAsia="Times New Roman" w:hAnsi="Arial" w:cs="Arial"/>
          <w:i/>
          <w:sz w:val="24"/>
          <w:szCs w:val="24"/>
          <w:lang w:val="es-ES" w:eastAsia="es-ES"/>
        </w:rPr>
        <w:t>:</w:t>
      </w:r>
      <w:r>
        <w:rPr>
          <w:rFonts w:ascii="Arial" w:eastAsia="Times New Roman" w:hAnsi="Arial" w:cs="Arial"/>
          <w:i/>
          <w:sz w:val="24"/>
          <w:szCs w:val="24"/>
          <w:lang w:val="es-ES" w:eastAsia="es-ES"/>
        </w:rPr>
        <w:t xml:space="preserve"> la posibilidad de utilizar “sociedades anónimas unipersonales” para descentralizar operatorias, facilidades para los “holdings”, ventajas para la estructuración de empresas familiares, reducción de responsabilidad</w:t>
      </w:r>
      <w:r w:rsidR="00EF3794">
        <w:rPr>
          <w:rFonts w:ascii="Arial" w:eastAsia="Times New Roman" w:hAnsi="Arial" w:cs="Arial"/>
          <w:i/>
          <w:sz w:val="24"/>
          <w:szCs w:val="24"/>
          <w:lang w:val="es-ES" w:eastAsia="es-ES"/>
        </w:rPr>
        <w:t>es</w:t>
      </w:r>
      <w:r>
        <w:rPr>
          <w:rFonts w:ascii="Arial" w:eastAsia="Times New Roman" w:hAnsi="Arial" w:cs="Arial"/>
          <w:i/>
          <w:sz w:val="24"/>
          <w:szCs w:val="24"/>
          <w:lang w:val="es-ES" w:eastAsia="es-ES"/>
        </w:rPr>
        <w:t xml:space="preserve"> en las sociedades irregulares y en las franquicias, utilizacion de nuevas tecnología</w:t>
      </w:r>
      <w:r w:rsidR="00EF3794">
        <w:rPr>
          <w:rFonts w:ascii="Arial" w:eastAsia="Times New Roman" w:hAnsi="Arial" w:cs="Arial"/>
          <w:i/>
          <w:sz w:val="24"/>
          <w:szCs w:val="24"/>
          <w:lang w:val="es-ES" w:eastAsia="es-ES"/>
        </w:rPr>
        <w:t xml:space="preserve"> con valor legal</w:t>
      </w:r>
      <w:r>
        <w:rPr>
          <w:rFonts w:ascii="Arial" w:eastAsia="Times New Roman" w:hAnsi="Arial" w:cs="Arial"/>
          <w:i/>
          <w:sz w:val="24"/>
          <w:szCs w:val="24"/>
          <w:lang w:val="es-ES" w:eastAsia="es-ES"/>
        </w:rPr>
        <w:t xml:space="preserve">, facilidades para los fideicomisos, respeto de los depósitos en moneda extranjera, mayor vigencia </w:t>
      </w:r>
      <w:r w:rsidR="00EF3794">
        <w:rPr>
          <w:rFonts w:ascii="Arial" w:eastAsia="Times New Roman" w:hAnsi="Arial" w:cs="Arial"/>
          <w:i/>
          <w:sz w:val="24"/>
          <w:szCs w:val="24"/>
          <w:lang w:val="es-ES" w:eastAsia="es-ES"/>
        </w:rPr>
        <w:t>en</w:t>
      </w:r>
      <w:r>
        <w:rPr>
          <w:rFonts w:ascii="Arial" w:eastAsia="Times New Roman" w:hAnsi="Arial" w:cs="Arial"/>
          <w:i/>
          <w:sz w:val="24"/>
          <w:szCs w:val="24"/>
          <w:lang w:val="es-ES" w:eastAsia="es-ES"/>
        </w:rPr>
        <w:t xml:space="preserve"> los contratos de locación e indivisión</w:t>
      </w:r>
      <w:r w:rsidR="00EF3794">
        <w:rPr>
          <w:rFonts w:ascii="Arial" w:eastAsia="Times New Roman" w:hAnsi="Arial" w:cs="Arial"/>
          <w:i/>
          <w:sz w:val="24"/>
          <w:szCs w:val="24"/>
          <w:lang w:val="es-ES" w:eastAsia="es-ES"/>
        </w:rPr>
        <w:t xml:space="preserve"> de inmuebles</w:t>
      </w:r>
      <w:bookmarkStart w:id="0" w:name="_GoBack"/>
      <w:bookmarkEnd w:id="0"/>
      <w:r w:rsidR="00EF3794">
        <w:rPr>
          <w:rFonts w:ascii="Arial" w:eastAsia="Times New Roman" w:hAnsi="Arial" w:cs="Arial"/>
          <w:i/>
          <w:sz w:val="24"/>
          <w:szCs w:val="24"/>
          <w:lang w:val="es-ES" w:eastAsia="es-ES"/>
        </w:rPr>
        <w:t>,</w:t>
      </w:r>
      <w:r>
        <w:rPr>
          <w:rFonts w:ascii="Arial" w:eastAsia="Times New Roman" w:hAnsi="Arial" w:cs="Arial"/>
          <w:i/>
          <w:sz w:val="24"/>
          <w:szCs w:val="24"/>
          <w:lang w:val="es-ES" w:eastAsia="es-ES"/>
        </w:rPr>
        <w:t xml:space="preserve"> y reducción de los plazos de prescripción de obligaciones</w:t>
      </w:r>
      <w:r w:rsidR="00EF3794">
        <w:rPr>
          <w:rFonts w:ascii="Arial" w:eastAsia="Times New Roman" w:hAnsi="Arial" w:cs="Arial"/>
          <w:i/>
          <w:sz w:val="24"/>
          <w:szCs w:val="24"/>
          <w:lang w:val="es-ES" w:eastAsia="es-ES"/>
        </w:rPr>
        <w:t xml:space="preserve"> comerciales y fiscales</w:t>
      </w:r>
      <w:r>
        <w:rPr>
          <w:rFonts w:ascii="Arial" w:eastAsia="Times New Roman" w:hAnsi="Arial" w:cs="Arial"/>
          <w:i/>
          <w:sz w:val="24"/>
          <w:szCs w:val="24"/>
          <w:lang w:val="es-ES" w:eastAsia="es-ES"/>
        </w:rPr>
        <w:t>, entre otras.</w:t>
      </w:r>
    </w:p>
    <w:p w:rsidR="00B824DF" w:rsidRDefault="00B824DF" w:rsidP="00874D66">
      <w:pPr>
        <w:spacing w:after="0" w:line="240" w:lineRule="auto"/>
        <w:jc w:val="both"/>
        <w:rPr>
          <w:rFonts w:ascii="Arial" w:eastAsia="Times New Roman" w:hAnsi="Arial" w:cs="Arial"/>
          <w:sz w:val="24"/>
          <w:szCs w:val="24"/>
          <w:lang w:val="es-ES" w:eastAsia="es-ES"/>
        </w:rPr>
      </w:pPr>
    </w:p>
    <w:p w:rsidR="00653339" w:rsidRDefault="00874D66"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53339">
        <w:rPr>
          <w:rFonts w:ascii="Arial" w:eastAsia="Times New Roman" w:hAnsi="Arial" w:cs="Arial"/>
          <w:sz w:val="24"/>
          <w:szCs w:val="24"/>
          <w:lang w:val="es-ES" w:eastAsia="es-ES"/>
        </w:rPr>
        <w:t xml:space="preserve">l nuevo </w:t>
      </w:r>
      <w:r>
        <w:rPr>
          <w:rFonts w:ascii="Arial" w:eastAsia="Times New Roman" w:hAnsi="Arial" w:cs="Arial"/>
          <w:sz w:val="24"/>
          <w:szCs w:val="24"/>
          <w:lang w:val="es-ES" w:eastAsia="es-ES"/>
        </w:rPr>
        <w:t>Código Civil y Comercial de la Nación</w:t>
      </w:r>
      <w:r w:rsidR="00E93610">
        <w:rPr>
          <w:rFonts w:ascii="Arial" w:eastAsia="Times New Roman" w:hAnsi="Arial" w:cs="Arial"/>
          <w:sz w:val="24"/>
          <w:szCs w:val="24"/>
          <w:lang w:val="es-ES" w:eastAsia="es-ES"/>
        </w:rPr>
        <w:t xml:space="preserve">, aprobado por </w:t>
      </w:r>
      <w:r w:rsidR="00653339">
        <w:rPr>
          <w:rFonts w:ascii="Arial" w:eastAsia="Times New Roman" w:hAnsi="Arial" w:cs="Arial"/>
          <w:sz w:val="24"/>
          <w:szCs w:val="24"/>
          <w:lang w:val="es-ES" w:eastAsia="es-ES"/>
        </w:rPr>
        <w:t xml:space="preserve">ley 26.994, ha despertado </w:t>
      </w:r>
      <w:r w:rsidR="002C0958">
        <w:rPr>
          <w:rFonts w:ascii="Arial" w:eastAsia="Times New Roman" w:hAnsi="Arial" w:cs="Arial"/>
          <w:sz w:val="24"/>
          <w:szCs w:val="24"/>
          <w:lang w:val="es-ES" w:eastAsia="es-ES"/>
        </w:rPr>
        <w:t xml:space="preserve">diversos </w:t>
      </w:r>
      <w:r w:rsidR="00653339">
        <w:rPr>
          <w:rFonts w:ascii="Arial" w:eastAsia="Times New Roman" w:hAnsi="Arial" w:cs="Arial"/>
          <w:sz w:val="24"/>
          <w:szCs w:val="24"/>
          <w:lang w:val="es-ES" w:eastAsia="es-ES"/>
        </w:rPr>
        <w:t>cuestionamientos</w:t>
      </w:r>
      <w:r w:rsidR="002C0958">
        <w:rPr>
          <w:rFonts w:ascii="Arial" w:eastAsia="Times New Roman" w:hAnsi="Arial" w:cs="Arial"/>
          <w:sz w:val="24"/>
          <w:szCs w:val="24"/>
          <w:lang w:val="es-ES" w:eastAsia="es-ES"/>
        </w:rPr>
        <w:t xml:space="preserve"> en algunas materias.</w:t>
      </w:r>
    </w:p>
    <w:p w:rsidR="00874D66" w:rsidRDefault="00653339"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Más allá de eso, en lo que se refiere a </w:t>
      </w:r>
      <w:r w:rsidR="00874D66">
        <w:rPr>
          <w:rFonts w:ascii="Arial" w:eastAsia="Times New Roman" w:hAnsi="Arial" w:cs="Arial"/>
          <w:sz w:val="24"/>
          <w:szCs w:val="24"/>
          <w:lang w:val="es-ES" w:eastAsia="es-ES"/>
        </w:rPr>
        <w:t xml:space="preserve">las </w:t>
      </w:r>
      <w:r w:rsidR="005756FB">
        <w:rPr>
          <w:rFonts w:ascii="Arial" w:eastAsia="Times New Roman" w:hAnsi="Arial" w:cs="Arial"/>
          <w:sz w:val="24"/>
          <w:szCs w:val="24"/>
          <w:lang w:val="es-ES" w:eastAsia="es-ES"/>
        </w:rPr>
        <w:t>actividades económicas</w:t>
      </w:r>
      <w:r w:rsidR="00874D6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su impacto es</w:t>
      </w:r>
      <w:r w:rsidR="00E93610">
        <w:rPr>
          <w:rFonts w:ascii="Arial" w:eastAsia="Times New Roman" w:hAnsi="Arial" w:cs="Arial"/>
          <w:sz w:val="24"/>
          <w:szCs w:val="24"/>
          <w:lang w:val="es-ES" w:eastAsia="es-ES"/>
        </w:rPr>
        <w:t xml:space="preserve"> marcadamente</w:t>
      </w:r>
      <w:r>
        <w:rPr>
          <w:rFonts w:ascii="Arial" w:eastAsia="Times New Roman" w:hAnsi="Arial" w:cs="Arial"/>
          <w:sz w:val="24"/>
          <w:szCs w:val="24"/>
          <w:lang w:val="es-ES" w:eastAsia="es-ES"/>
        </w:rPr>
        <w:t xml:space="preserve"> positivo</w:t>
      </w:r>
      <w:r w:rsidR="005756FB">
        <w:rPr>
          <w:rFonts w:ascii="Arial" w:eastAsia="Times New Roman" w:hAnsi="Arial" w:cs="Arial"/>
          <w:sz w:val="24"/>
          <w:szCs w:val="24"/>
          <w:lang w:val="es-ES" w:eastAsia="es-ES"/>
        </w:rPr>
        <w:t xml:space="preserve"> para las empresas</w:t>
      </w:r>
      <w:r w:rsidR="004162AA">
        <w:rPr>
          <w:rFonts w:ascii="Arial" w:eastAsia="Times New Roman" w:hAnsi="Arial" w:cs="Arial"/>
          <w:sz w:val="24"/>
          <w:szCs w:val="24"/>
          <w:lang w:val="es-ES" w:eastAsia="es-ES"/>
        </w:rPr>
        <w:t xml:space="preserve">, </w:t>
      </w:r>
      <w:r w:rsidR="00017FDA">
        <w:rPr>
          <w:rFonts w:ascii="Arial" w:eastAsia="Times New Roman" w:hAnsi="Arial" w:cs="Arial"/>
          <w:sz w:val="24"/>
          <w:szCs w:val="24"/>
          <w:lang w:val="es-ES" w:eastAsia="es-ES"/>
        </w:rPr>
        <w:t>no solo en</w:t>
      </w:r>
      <w:r w:rsidR="004162AA">
        <w:rPr>
          <w:rFonts w:ascii="Arial" w:eastAsia="Times New Roman" w:hAnsi="Arial" w:cs="Arial"/>
          <w:sz w:val="24"/>
          <w:szCs w:val="24"/>
          <w:lang w:val="es-ES" w:eastAsia="es-ES"/>
        </w:rPr>
        <w:t xml:space="preserve"> general </w:t>
      </w:r>
      <w:r w:rsidR="00017FDA">
        <w:rPr>
          <w:rFonts w:ascii="Arial" w:eastAsia="Times New Roman" w:hAnsi="Arial" w:cs="Arial"/>
          <w:sz w:val="24"/>
          <w:szCs w:val="24"/>
          <w:lang w:val="es-ES" w:eastAsia="es-ES"/>
        </w:rPr>
        <w:t>sino también</w:t>
      </w:r>
      <w:r w:rsidR="004162AA">
        <w:rPr>
          <w:rFonts w:ascii="Arial" w:eastAsia="Times New Roman" w:hAnsi="Arial" w:cs="Arial"/>
          <w:sz w:val="24"/>
          <w:szCs w:val="24"/>
          <w:lang w:val="es-ES" w:eastAsia="es-ES"/>
        </w:rPr>
        <w:t xml:space="preserve"> atendiendo a las diversas magnitudes y particularidades</w:t>
      </w:r>
      <w:r w:rsidR="005756FB">
        <w:rPr>
          <w:rFonts w:ascii="Arial" w:eastAsia="Times New Roman" w:hAnsi="Arial" w:cs="Arial"/>
          <w:sz w:val="24"/>
          <w:szCs w:val="24"/>
          <w:lang w:val="es-ES" w:eastAsia="es-ES"/>
        </w:rPr>
        <w:t>, como así para diversos negocios</w:t>
      </w:r>
      <w:r>
        <w:rPr>
          <w:rFonts w:ascii="Arial" w:eastAsia="Times New Roman" w:hAnsi="Arial" w:cs="Arial"/>
          <w:sz w:val="24"/>
          <w:szCs w:val="24"/>
          <w:lang w:val="es-ES" w:eastAsia="es-ES"/>
        </w:rPr>
        <w:t>, tal como resulta de</w:t>
      </w:r>
      <w:r w:rsidR="00874D66">
        <w:rPr>
          <w:rFonts w:ascii="Arial" w:eastAsia="Times New Roman" w:hAnsi="Arial" w:cs="Arial"/>
          <w:sz w:val="24"/>
          <w:szCs w:val="24"/>
          <w:lang w:val="es-ES" w:eastAsia="es-ES"/>
        </w:rPr>
        <w:t xml:space="preserve"> l</w:t>
      </w:r>
      <w:r w:rsidR="00664403">
        <w:rPr>
          <w:rFonts w:ascii="Arial" w:eastAsia="Times New Roman" w:hAnsi="Arial" w:cs="Arial"/>
          <w:sz w:val="24"/>
          <w:szCs w:val="24"/>
          <w:lang w:val="es-ES" w:eastAsia="es-ES"/>
        </w:rPr>
        <w:t>a siguiente enumeración:</w:t>
      </w:r>
    </w:p>
    <w:p w:rsidR="005756FB" w:rsidRDefault="005756FB" w:rsidP="00874D66">
      <w:pPr>
        <w:spacing w:after="0" w:line="240" w:lineRule="auto"/>
        <w:jc w:val="both"/>
        <w:rPr>
          <w:rFonts w:ascii="Arial" w:eastAsia="Times New Roman" w:hAnsi="Arial" w:cs="Arial"/>
          <w:sz w:val="24"/>
          <w:szCs w:val="24"/>
          <w:lang w:val="es-ES" w:eastAsia="es-ES"/>
        </w:rPr>
      </w:pPr>
    </w:p>
    <w:p w:rsidR="00017FDA" w:rsidRDefault="00017FDA"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1.-GRANDES, MEDIANAS Y PEQUEÑAS EMPRESAS:</w:t>
      </w:r>
    </w:p>
    <w:p w:rsidR="00874D66" w:rsidRDefault="00874D66"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4162AA">
        <w:rPr>
          <w:rFonts w:ascii="Arial" w:eastAsia="Times New Roman" w:hAnsi="Arial" w:cs="Arial"/>
          <w:sz w:val="24"/>
          <w:szCs w:val="24"/>
          <w:lang w:val="es-ES" w:eastAsia="es-ES"/>
        </w:rPr>
        <w:t xml:space="preserve">EMPRESAS MULTINACIONALES: </w:t>
      </w:r>
      <w:r>
        <w:rPr>
          <w:rFonts w:ascii="Arial" w:eastAsia="Times New Roman" w:hAnsi="Arial" w:cs="Arial"/>
          <w:sz w:val="24"/>
          <w:szCs w:val="24"/>
          <w:lang w:val="es-ES" w:eastAsia="es-ES"/>
        </w:rPr>
        <w:t xml:space="preserve">Favorece la radicación y actuación de las empresas extranjeras y multinacionales al permitirles contar en el país con una </w:t>
      </w:r>
      <w:r w:rsidR="005756FB">
        <w:rPr>
          <w:rFonts w:ascii="Arial" w:eastAsia="Times New Roman" w:hAnsi="Arial" w:cs="Arial"/>
          <w:sz w:val="24"/>
          <w:szCs w:val="24"/>
          <w:lang w:val="es-ES" w:eastAsia="es-ES"/>
        </w:rPr>
        <w:t xml:space="preserve">filial o </w:t>
      </w:r>
      <w:r>
        <w:rPr>
          <w:rFonts w:ascii="Arial" w:eastAsia="Times New Roman" w:hAnsi="Arial" w:cs="Arial"/>
          <w:sz w:val="24"/>
          <w:szCs w:val="24"/>
          <w:lang w:val="es-ES" w:eastAsia="es-ES"/>
        </w:rPr>
        <w:t>subsidiaria totalmente integrada</w:t>
      </w:r>
      <w:r w:rsidR="005756FB">
        <w:rPr>
          <w:rFonts w:ascii="Arial" w:eastAsia="Times New Roman" w:hAnsi="Arial" w:cs="Arial"/>
          <w:sz w:val="24"/>
          <w:szCs w:val="24"/>
          <w:lang w:val="es-ES" w:eastAsia="es-ES"/>
        </w:rPr>
        <w:t xml:space="preserve"> (art. 123 LGS)</w:t>
      </w:r>
      <w:r>
        <w:rPr>
          <w:rFonts w:ascii="Arial" w:eastAsia="Times New Roman" w:hAnsi="Arial" w:cs="Arial"/>
          <w:sz w:val="24"/>
          <w:szCs w:val="24"/>
          <w:lang w:val="es-ES" w:eastAsia="es-ES"/>
        </w:rPr>
        <w:t xml:space="preserve"> mediante la nueva figura de la “Sociedad Anónima Unipersonal”</w:t>
      </w:r>
      <w:r w:rsidR="00555AE3">
        <w:rPr>
          <w:rFonts w:ascii="Arial" w:eastAsia="Times New Roman" w:hAnsi="Arial" w:cs="Arial"/>
          <w:sz w:val="24"/>
          <w:szCs w:val="24"/>
          <w:lang w:val="es-ES" w:eastAsia="es-ES"/>
        </w:rPr>
        <w:t xml:space="preserve"> (art. 1º ley general de sociedades, LGS)</w:t>
      </w:r>
      <w:r>
        <w:rPr>
          <w:rFonts w:ascii="Arial" w:eastAsia="Times New Roman" w:hAnsi="Arial" w:cs="Arial"/>
          <w:sz w:val="24"/>
          <w:szCs w:val="24"/>
          <w:lang w:val="es-ES" w:eastAsia="es-ES"/>
        </w:rPr>
        <w:t>, lo que elimina el “riesgo de agencia” (deslealtad del otro socio).</w:t>
      </w:r>
    </w:p>
    <w:p w:rsidR="00874D66" w:rsidRDefault="00874D66"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4162AA">
        <w:rPr>
          <w:rFonts w:ascii="Arial" w:eastAsia="Times New Roman" w:hAnsi="Arial" w:cs="Arial"/>
          <w:sz w:val="24"/>
          <w:szCs w:val="24"/>
          <w:lang w:val="es-ES" w:eastAsia="es-ES"/>
        </w:rPr>
        <w:t xml:space="preserve">GRANDES Y MEDIANAS EMPRESAS LOCALES: </w:t>
      </w:r>
      <w:r w:rsidR="00555AE3">
        <w:rPr>
          <w:rFonts w:ascii="Arial" w:eastAsia="Times New Roman" w:hAnsi="Arial" w:cs="Arial"/>
          <w:sz w:val="24"/>
          <w:szCs w:val="24"/>
          <w:lang w:val="es-ES" w:eastAsia="es-ES"/>
        </w:rPr>
        <w:t>Dicha norma también p</w:t>
      </w:r>
      <w:r>
        <w:rPr>
          <w:rFonts w:ascii="Arial" w:eastAsia="Times New Roman" w:hAnsi="Arial" w:cs="Arial"/>
          <w:sz w:val="24"/>
          <w:szCs w:val="24"/>
          <w:lang w:val="es-ES" w:eastAsia="es-ES"/>
        </w:rPr>
        <w:t xml:space="preserve">ermite la descentralización operativa y patrimonial de empresas locales de cierta magnitud al </w:t>
      </w:r>
      <w:r w:rsidR="00D43BFD">
        <w:rPr>
          <w:rFonts w:ascii="Arial" w:eastAsia="Times New Roman" w:hAnsi="Arial" w:cs="Arial"/>
          <w:sz w:val="24"/>
          <w:szCs w:val="24"/>
          <w:lang w:val="es-ES" w:eastAsia="es-ES"/>
        </w:rPr>
        <w:t>posibilitarles</w:t>
      </w:r>
      <w:r>
        <w:rPr>
          <w:rFonts w:ascii="Arial" w:eastAsia="Times New Roman" w:hAnsi="Arial" w:cs="Arial"/>
          <w:sz w:val="24"/>
          <w:szCs w:val="24"/>
          <w:lang w:val="es-ES" w:eastAsia="es-ES"/>
        </w:rPr>
        <w:t xml:space="preserve"> cons</w:t>
      </w:r>
      <w:r w:rsidR="00653339">
        <w:rPr>
          <w:rFonts w:ascii="Arial" w:eastAsia="Times New Roman" w:hAnsi="Arial" w:cs="Arial"/>
          <w:sz w:val="24"/>
          <w:szCs w:val="24"/>
          <w:lang w:val="es-ES" w:eastAsia="es-ES"/>
        </w:rPr>
        <w:t>t</w:t>
      </w:r>
      <w:r>
        <w:rPr>
          <w:rFonts w:ascii="Arial" w:eastAsia="Times New Roman" w:hAnsi="Arial" w:cs="Arial"/>
          <w:sz w:val="24"/>
          <w:szCs w:val="24"/>
          <w:lang w:val="es-ES" w:eastAsia="es-ES"/>
        </w:rPr>
        <w:t>ituir una o más “sociedades anónimas unipersonales” a condición de cumplir ciertos requisitos (plura</w:t>
      </w:r>
      <w:r w:rsidR="00D43BFD">
        <w:rPr>
          <w:rFonts w:ascii="Arial" w:eastAsia="Times New Roman" w:hAnsi="Arial" w:cs="Arial"/>
          <w:sz w:val="24"/>
          <w:szCs w:val="24"/>
          <w:lang w:val="es-ES" w:eastAsia="es-ES"/>
        </w:rPr>
        <w:t>li</w:t>
      </w:r>
      <w:r w:rsidR="00653339">
        <w:rPr>
          <w:rFonts w:ascii="Arial" w:eastAsia="Times New Roman" w:hAnsi="Arial" w:cs="Arial"/>
          <w:sz w:val="24"/>
          <w:szCs w:val="24"/>
          <w:lang w:val="es-ES" w:eastAsia="es-ES"/>
        </w:rPr>
        <w:t>d</w:t>
      </w:r>
      <w:r>
        <w:rPr>
          <w:rFonts w:ascii="Arial" w:eastAsia="Times New Roman" w:hAnsi="Arial" w:cs="Arial"/>
          <w:sz w:val="24"/>
          <w:szCs w:val="24"/>
          <w:lang w:val="es-ES" w:eastAsia="es-ES"/>
        </w:rPr>
        <w:t>ad de directores, de síndicos y fiscalización estatal permanente).</w:t>
      </w:r>
    </w:p>
    <w:p w:rsidR="00017FDA" w:rsidRDefault="00017FDA" w:rsidP="00017FD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-GRUPOS DE SOCIEDADES: Facilita la formación y actuación de “holdings” y de grupos empresarios al permitir que las sociedades anónimas sean socias de las SRL y de contratos asociativos (art. 30 LGS).</w:t>
      </w:r>
    </w:p>
    <w:p w:rsidR="00017FDA" w:rsidRDefault="00017FDA" w:rsidP="00017FD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-EMPRESAS FAMILIARES: Favorece a las empresas familiares con soluciones legales que les permiten evitar conflictos y lograr una mejor programación patriomonial y sucesoria, como son el “pacto de herencia futura” (art. 1010, segunda parte), la reducción de la “legítima hereditaria”, que pasa de 4/5 a 2/3 en el caso de los hijos (art. 2445), el valor del “protocolo familiar” como contrato </w:t>
      </w:r>
      <w:r>
        <w:rPr>
          <w:rFonts w:ascii="Arial" w:eastAsia="Times New Roman" w:hAnsi="Arial" w:cs="Arial"/>
          <w:sz w:val="24"/>
          <w:szCs w:val="24"/>
          <w:lang w:val="es-ES" w:eastAsia="es-ES"/>
        </w:rPr>
        <w:lastRenderedPageBreak/>
        <w:t>(art.1442) y la opción por matrimonios con separación de bienes (art,505), entre otras medidas.</w:t>
      </w:r>
    </w:p>
    <w:p w:rsidR="00017FDA" w:rsidRDefault="00017FDA" w:rsidP="00017FD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5756FB">
        <w:rPr>
          <w:rFonts w:ascii="Arial" w:eastAsia="Times New Roman" w:hAnsi="Arial" w:cs="Arial"/>
          <w:sz w:val="24"/>
          <w:szCs w:val="24"/>
          <w:lang w:val="es-ES" w:eastAsia="es-ES"/>
        </w:rPr>
        <w:t>AGRUPACIONES</w:t>
      </w:r>
      <w:r>
        <w:rPr>
          <w:rFonts w:ascii="Arial" w:eastAsia="Times New Roman" w:hAnsi="Arial" w:cs="Arial"/>
          <w:sz w:val="24"/>
          <w:szCs w:val="24"/>
          <w:lang w:val="es-ES" w:eastAsia="es-ES"/>
        </w:rPr>
        <w:t xml:space="preserve"> DE PROFESIONALES: Favorece a las </w:t>
      </w:r>
      <w:r w:rsidR="005756FB">
        <w:rPr>
          <w:rFonts w:ascii="Arial" w:eastAsia="Times New Roman" w:hAnsi="Arial" w:cs="Arial"/>
          <w:sz w:val="24"/>
          <w:szCs w:val="24"/>
          <w:lang w:val="es-ES" w:eastAsia="es-ES"/>
        </w:rPr>
        <w:t>agrupaciones</w:t>
      </w:r>
      <w:r>
        <w:rPr>
          <w:rFonts w:ascii="Arial" w:eastAsia="Times New Roman" w:hAnsi="Arial" w:cs="Arial"/>
          <w:sz w:val="24"/>
          <w:szCs w:val="24"/>
          <w:lang w:val="es-ES" w:eastAsia="es-ES"/>
        </w:rPr>
        <w:t xml:space="preserve"> de profesionales al permitirles optar por constituir, en lugar de una sociedad</w:t>
      </w:r>
      <w:r w:rsidR="005756FB">
        <w:rPr>
          <w:rFonts w:ascii="Arial" w:eastAsia="Times New Roman" w:hAnsi="Arial" w:cs="Arial"/>
          <w:sz w:val="24"/>
          <w:szCs w:val="24"/>
          <w:lang w:val="es-ES" w:eastAsia="es-ES"/>
        </w:rPr>
        <w:t xml:space="preserve"> formal</w:t>
      </w:r>
      <w:r>
        <w:rPr>
          <w:rFonts w:ascii="Arial" w:eastAsia="Times New Roman" w:hAnsi="Arial" w:cs="Arial"/>
          <w:sz w:val="24"/>
          <w:szCs w:val="24"/>
          <w:lang w:val="es-ES" w:eastAsia="es-ES"/>
        </w:rPr>
        <w:t>, una “agrupación de colaboración” (art. 1453) o un “consorcio de cooperación” (art. 1470), con libertad de formas y sin personalidad jurídica ni fiscal.</w:t>
      </w:r>
    </w:p>
    <w:p w:rsidR="00874D66" w:rsidRDefault="00874D66"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017FDA">
        <w:rPr>
          <w:rFonts w:ascii="Arial" w:eastAsia="Times New Roman" w:hAnsi="Arial" w:cs="Arial"/>
          <w:sz w:val="24"/>
          <w:szCs w:val="24"/>
          <w:lang w:val="es-ES" w:eastAsia="es-ES"/>
        </w:rPr>
        <w:t xml:space="preserve">SOCIEDADES ENTRE </w:t>
      </w:r>
      <w:r w:rsidR="004162AA">
        <w:rPr>
          <w:rFonts w:ascii="Arial" w:eastAsia="Times New Roman" w:hAnsi="Arial" w:cs="Arial"/>
          <w:sz w:val="24"/>
          <w:szCs w:val="24"/>
          <w:lang w:val="es-ES" w:eastAsia="es-ES"/>
        </w:rPr>
        <w:t xml:space="preserve">CONYUGES: </w:t>
      </w:r>
      <w:r>
        <w:rPr>
          <w:rFonts w:ascii="Arial" w:eastAsia="Times New Roman" w:hAnsi="Arial" w:cs="Arial"/>
          <w:sz w:val="24"/>
          <w:szCs w:val="24"/>
          <w:lang w:val="es-ES" w:eastAsia="es-ES"/>
        </w:rPr>
        <w:t xml:space="preserve">Facilita las sociedades entre cónyuges al darles plena capacidad para celebrar </w:t>
      </w:r>
      <w:r w:rsidR="00BD63FC">
        <w:rPr>
          <w:rFonts w:ascii="Arial" w:eastAsia="Times New Roman" w:hAnsi="Arial" w:cs="Arial"/>
          <w:sz w:val="24"/>
          <w:szCs w:val="24"/>
          <w:lang w:val="es-ES" w:eastAsia="es-ES"/>
        </w:rPr>
        <w:t xml:space="preserve">dichos </w:t>
      </w:r>
      <w:r>
        <w:rPr>
          <w:rFonts w:ascii="Arial" w:eastAsia="Times New Roman" w:hAnsi="Arial" w:cs="Arial"/>
          <w:sz w:val="24"/>
          <w:szCs w:val="24"/>
          <w:lang w:val="es-ES" w:eastAsia="es-ES"/>
        </w:rPr>
        <w:t>contratos entre sí</w:t>
      </w:r>
      <w:r w:rsidR="00555AE3">
        <w:rPr>
          <w:rFonts w:ascii="Arial" w:eastAsia="Times New Roman" w:hAnsi="Arial" w:cs="Arial"/>
          <w:sz w:val="24"/>
          <w:szCs w:val="24"/>
          <w:lang w:val="es-ES" w:eastAsia="es-ES"/>
        </w:rPr>
        <w:t xml:space="preserve"> (art.27 LGS)</w:t>
      </w:r>
      <w:r w:rsidR="00253AF7">
        <w:rPr>
          <w:rFonts w:ascii="Arial" w:eastAsia="Times New Roman" w:hAnsi="Arial" w:cs="Arial"/>
          <w:sz w:val="24"/>
          <w:szCs w:val="24"/>
          <w:lang w:val="es-ES" w:eastAsia="es-ES"/>
        </w:rPr>
        <w:t>. También autoriza a los cónyuges a celebrar otros contratos si están en el régimen de separación patrimonial</w:t>
      </w:r>
      <w:r w:rsidR="00B824DF">
        <w:rPr>
          <w:rFonts w:ascii="Arial" w:eastAsia="Times New Roman" w:hAnsi="Arial" w:cs="Arial"/>
          <w:sz w:val="24"/>
          <w:szCs w:val="24"/>
          <w:lang w:val="es-ES" w:eastAsia="es-ES"/>
        </w:rPr>
        <w:t xml:space="preserve"> (art.1002 inc. d, a contrario)</w:t>
      </w:r>
      <w:r>
        <w:rPr>
          <w:rFonts w:ascii="Arial" w:eastAsia="Times New Roman" w:hAnsi="Arial" w:cs="Arial"/>
          <w:sz w:val="24"/>
          <w:szCs w:val="24"/>
          <w:lang w:val="es-ES" w:eastAsia="es-ES"/>
        </w:rPr>
        <w:t>.</w:t>
      </w:r>
    </w:p>
    <w:p w:rsidR="00874D66" w:rsidRDefault="00F4421F"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4162AA">
        <w:rPr>
          <w:rFonts w:ascii="Arial" w:eastAsia="Times New Roman" w:hAnsi="Arial" w:cs="Arial"/>
          <w:sz w:val="24"/>
          <w:szCs w:val="24"/>
          <w:lang w:val="es-ES" w:eastAsia="es-ES"/>
        </w:rPr>
        <w:t>PEQUEÑ</w:t>
      </w:r>
      <w:r w:rsidR="0036232B">
        <w:rPr>
          <w:rFonts w:ascii="Arial" w:eastAsia="Times New Roman" w:hAnsi="Arial" w:cs="Arial"/>
          <w:sz w:val="24"/>
          <w:szCs w:val="24"/>
          <w:lang w:val="es-ES" w:eastAsia="es-ES"/>
        </w:rPr>
        <w:t>AS EMPRESAS Y</w:t>
      </w:r>
      <w:r w:rsidR="004162AA">
        <w:rPr>
          <w:rFonts w:ascii="Arial" w:eastAsia="Times New Roman" w:hAnsi="Arial" w:cs="Arial"/>
          <w:sz w:val="24"/>
          <w:szCs w:val="24"/>
          <w:lang w:val="es-ES" w:eastAsia="es-ES"/>
        </w:rPr>
        <w:t xml:space="preserve"> EMPRENDIMIENTOS</w:t>
      </w:r>
      <w:r w:rsidR="00017FDA">
        <w:rPr>
          <w:rFonts w:ascii="Arial" w:eastAsia="Times New Roman" w:hAnsi="Arial" w:cs="Arial"/>
          <w:sz w:val="24"/>
          <w:szCs w:val="24"/>
          <w:lang w:val="es-ES" w:eastAsia="es-ES"/>
        </w:rPr>
        <w:t xml:space="preserve"> INFORMALES</w:t>
      </w:r>
      <w:r w:rsidR="004162AA">
        <w:rPr>
          <w:rFonts w:ascii="Arial" w:eastAsia="Times New Roman" w:hAnsi="Arial" w:cs="Arial"/>
          <w:sz w:val="24"/>
          <w:szCs w:val="24"/>
          <w:lang w:val="es-ES" w:eastAsia="es-ES"/>
        </w:rPr>
        <w:t xml:space="preserve">: </w:t>
      </w:r>
      <w:r w:rsidR="00874D66">
        <w:rPr>
          <w:rFonts w:ascii="Arial" w:eastAsia="Times New Roman" w:hAnsi="Arial" w:cs="Arial"/>
          <w:sz w:val="24"/>
          <w:szCs w:val="24"/>
          <w:lang w:val="es-ES" w:eastAsia="es-ES"/>
        </w:rPr>
        <w:t xml:space="preserve">Limita la responsabilidad de los empresarios en materia societaria al establecer la responsabilidad “mancomunada” </w:t>
      </w:r>
      <w:r>
        <w:rPr>
          <w:rFonts w:ascii="Arial" w:eastAsia="Times New Roman" w:hAnsi="Arial" w:cs="Arial"/>
          <w:sz w:val="24"/>
          <w:szCs w:val="24"/>
          <w:lang w:val="es-ES" w:eastAsia="es-ES"/>
        </w:rPr>
        <w:t xml:space="preserve">y no “solidaria” </w:t>
      </w:r>
      <w:r w:rsidR="00874D66">
        <w:rPr>
          <w:rFonts w:ascii="Arial" w:eastAsia="Times New Roman" w:hAnsi="Arial" w:cs="Arial"/>
          <w:sz w:val="24"/>
          <w:szCs w:val="24"/>
          <w:lang w:val="es-ES" w:eastAsia="es-ES"/>
        </w:rPr>
        <w:t>en las sociedades informales</w:t>
      </w:r>
      <w:r>
        <w:rPr>
          <w:rFonts w:ascii="Arial" w:eastAsia="Times New Roman" w:hAnsi="Arial" w:cs="Arial"/>
          <w:sz w:val="24"/>
          <w:szCs w:val="24"/>
          <w:lang w:val="es-ES" w:eastAsia="es-ES"/>
        </w:rPr>
        <w:t xml:space="preserve"> (de hecho, irregulares y nulas)</w:t>
      </w:r>
      <w:r w:rsidR="00AF32B6">
        <w:rPr>
          <w:rFonts w:ascii="Arial" w:eastAsia="Times New Roman" w:hAnsi="Arial" w:cs="Arial"/>
          <w:sz w:val="24"/>
          <w:szCs w:val="24"/>
          <w:lang w:val="es-ES" w:eastAsia="es-ES"/>
        </w:rPr>
        <w:t>, salvo casos especiales</w:t>
      </w:r>
      <w:r w:rsidR="00555AE3">
        <w:rPr>
          <w:rFonts w:ascii="Arial" w:eastAsia="Times New Roman" w:hAnsi="Arial" w:cs="Arial"/>
          <w:sz w:val="24"/>
          <w:szCs w:val="24"/>
          <w:lang w:val="es-ES" w:eastAsia="es-ES"/>
        </w:rPr>
        <w:t xml:space="preserve"> (art. </w:t>
      </w:r>
      <w:r w:rsidR="003544ED">
        <w:rPr>
          <w:rFonts w:ascii="Arial" w:eastAsia="Times New Roman" w:hAnsi="Arial" w:cs="Arial"/>
          <w:sz w:val="24"/>
          <w:szCs w:val="24"/>
          <w:lang w:val="es-ES" w:eastAsia="es-ES"/>
        </w:rPr>
        <w:t>24 LGS)</w:t>
      </w:r>
      <w:r w:rsidR="0036232B">
        <w:rPr>
          <w:rFonts w:ascii="Arial" w:eastAsia="Times New Roman" w:hAnsi="Arial" w:cs="Arial"/>
          <w:sz w:val="24"/>
          <w:szCs w:val="24"/>
          <w:lang w:val="es-ES" w:eastAsia="es-ES"/>
        </w:rPr>
        <w:t>, y protege a las pequeñas empresas de las grandes cuando se trata de contratos de adhesión a cláusulas generales predispuestas (art. 984)</w:t>
      </w:r>
      <w:r w:rsidR="00874D66">
        <w:rPr>
          <w:rFonts w:ascii="Arial" w:eastAsia="Times New Roman" w:hAnsi="Arial" w:cs="Arial"/>
          <w:sz w:val="24"/>
          <w:szCs w:val="24"/>
          <w:lang w:val="es-ES" w:eastAsia="es-ES"/>
        </w:rPr>
        <w:t>.</w:t>
      </w:r>
    </w:p>
    <w:p w:rsidR="00F4421F" w:rsidRDefault="00F4421F"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36232B">
        <w:rPr>
          <w:rFonts w:ascii="Arial" w:eastAsia="Times New Roman" w:hAnsi="Arial" w:cs="Arial"/>
          <w:sz w:val="24"/>
          <w:szCs w:val="24"/>
          <w:lang w:val="es-ES" w:eastAsia="es-ES"/>
        </w:rPr>
        <w:t xml:space="preserve">FUNCIONAMIENTO Y </w:t>
      </w:r>
      <w:r w:rsidR="004162AA">
        <w:rPr>
          <w:rFonts w:ascii="Arial" w:eastAsia="Times New Roman" w:hAnsi="Arial" w:cs="Arial"/>
          <w:sz w:val="24"/>
          <w:szCs w:val="24"/>
          <w:lang w:val="es-ES" w:eastAsia="es-ES"/>
        </w:rPr>
        <w:t>CONTINUACION DE LA</w:t>
      </w:r>
      <w:r w:rsidR="0036232B">
        <w:rPr>
          <w:rFonts w:ascii="Arial" w:eastAsia="Times New Roman" w:hAnsi="Arial" w:cs="Arial"/>
          <w:sz w:val="24"/>
          <w:szCs w:val="24"/>
          <w:lang w:val="es-ES" w:eastAsia="es-ES"/>
        </w:rPr>
        <w:t>S</w:t>
      </w:r>
      <w:r w:rsidR="004162AA">
        <w:rPr>
          <w:rFonts w:ascii="Arial" w:eastAsia="Times New Roman" w:hAnsi="Arial" w:cs="Arial"/>
          <w:sz w:val="24"/>
          <w:szCs w:val="24"/>
          <w:lang w:val="es-ES" w:eastAsia="es-ES"/>
        </w:rPr>
        <w:t xml:space="preserve"> EMPRESA</w:t>
      </w:r>
      <w:r w:rsidR="0036232B">
        <w:rPr>
          <w:rFonts w:ascii="Arial" w:eastAsia="Times New Roman" w:hAnsi="Arial" w:cs="Arial"/>
          <w:sz w:val="24"/>
          <w:szCs w:val="24"/>
          <w:lang w:val="es-ES" w:eastAsia="es-ES"/>
        </w:rPr>
        <w:t>S</w:t>
      </w:r>
      <w:r w:rsidR="004162AA">
        <w:rPr>
          <w:rFonts w:ascii="Arial" w:eastAsia="Times New Roman" w:hAnsi="Arial" w:cs="Arial"/>
          <w:sz w:val="24"/>
          <w:szCs w:val="24"/>
          <w:lang w:val="es-ES" w:eastAsia="es-ES"/>
        </w:rPr>
        <w:t xml:space="preserve">: </w:t>
      </w:r>
      <w:r w:rsidR="0036232B">
        <w:rPr>
          <w:rFonts w:ascii="Arial" w:eastAsia="Times New Roman" w:hAnsi="Arial" w:cs="Arial"/>
          <w:sz w:val="24"/>
          <w:szCs w:val="24"/>
          <w:lang w:val="es-ES" w:eastAsia="es-ES"/>
        </w:rPr>
        <w:t>Facilita el funcionamiento societario al permitir las asambleas “autoconvocadas” (art. 158 inc. b) y, e</w:t>
      </w:r>
      <w:r w:rsidR="00017FDA">
        <w:rPr>
          <w:rFonts w:ascii="Arial" w:eastAsia="Times New Roman" w:hAnsi="Arial" w:cs="Arial"/>
          <w:sz w:val="24"/>
          <w:szCs w:val="24"/>
          <w:lang w:val="es-ES" w:eastAsia="es-ES"/>
        </w:rPr>
        <w:t xml:space="preserve">n todos los casos, </w:t>
      </w:r>
      <w:r w:rsidR="0036232B">
        <w:rPr>
          <w:rFonts w:ascii="Arial" w:eastAsia="Times New Roman" w:hAnsi="Arial" w:cs="Arial"/>
          <w:sz w:val="24"/>
          <w:szCs w:val="24"/>
          <w:lang w:val="es-ES" w:eastAsia="es-ES"/>
        </w:rPr>
        <w:t>i</w:t>
      </w:r>
      <w:r>
        <w:rPr>
          <w:rFonts w:ascii="Arial" w:eastAsia="Times New Roman" w:hAnsi="Arial" w:cs="Arial"/>
          <w:sz w:val="24"/>
          <w:szCs w:val="24"/>
          <w:lang w:val="es-ES" w:eastAsia="es-ES"/>
        </w:rPr>
        <w:t>mpide la liquidación de la sociedad por reducción a uno del número de socios</w:t>
      </w:r>
      <w:r w:rsidR="003544ED">
        <w:rPr>
          <w:rFonts w:ascii="Arial" w:eastAsia="Times New Roman" w:hAnsi="Arial" w:cs="Arial"/>
          <w:sz w:val="24"/>
          <w:szCs w:val="24"/>
          <w:lang w:val="es-ES" w:eastAsia="es-ES"/>
        </w:rPr>
        <w:t xml:space="preserve"> o por cualquier otra causal disolutoria,</w:t>
      </w:r>
      <w:r>
        <w:rPr>
          <w:rFonts w:ascii="Arial" w:eastAsia="Times New Roman" w:hAnsi="Arial" w:cs="Arial"/>
          <w:sz w:val="24"/>
          <w:szCs w:val="24"/>
          <w:lang w:val="es-ES" w:eastAsia="es-ES"/>
        </w:rPr>
        <w:t xml:space="preserve"> admitiendo que pueda reactivarse en cualquier tiempo, o que siga girando en forma unipersonal</w:t>
      </w:r>
      <w:r w:rsidR="003544ED">
        <w:rPr>
          <w:rFonts w:ascii="Arial" w:eastAsia="Times New Roman" w:hAnsi="Arial" w:cs="Arial"/>
          <w:sz w:val="24"/>
          <w:szCs w:val="24"/>
          <w:lang w:val="es-ES" w:eastAsia="es-ES"/>
        </w:rPr>
        <w:t xml:space="preserve"> (arts.94 bis y 100)</w:t>
      </w:r>
      <w:r>
        <w:rPr>
          <w:rFonts w:ascii="Arial" w:eastAsia="Times New Roman" w:hAnsi="Arial" w:cs="Arial"/>
          <w:sz w:val="24"/>
          <w:szCs w:val="24"/>
          <w:lang w:val="es-ES" w:eastAsia="es-ES"/>
        </w:rPr>
        <w:t>.</w:t>
      </w:r>
    </w:p>
    <w:p w:rsidR="00017FDA" w:rsidRDefault="00017FDA" w:rsidP="00874D66">
      <w:pPr>
        <w:spacing w:after="0" w:line="240" w:lineRule="auto"/>
        <w:jc w:val="both"/>
        <w:rPr>
          <w:rFonts w:ascii="Arial" w:eastAsia="Times New Roman" w:hAnsi="Arial" w:cs="Arial"/>
          <w:sz w:val="24"/>
          <w:szCs w:val="24"/>
          <w:lang w:val="es-ES" w:eastAsia="es-ES"/>
        </w:rPr>
      </w:pPr>
    </w:p>
    <w:p w:rsidR="00017FDA" w:rsidRDefault="00017FDA"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2.-NEGOCIOS Y CONTRATOS:</w:t>
      </w:r>
    </w:p>
    <w:p w:rsidR="00017FDA" w:rsidRDefault="00017FDA" w:rsidP="00017FD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-UTILIZACION DE NUEVAS TECNOLOGIAS: Da grandes pasos en materia informática y digital donde admite las reuniones de asambleas a distancia en toda clase de personas jurídicas privadas (art.158), reglamenta la conversión de títulos valores de papel en titulos informáticos (art. 1836), la directa emisión de éstos últimos y el modo de llevar sus registros (arts. 1850, 1876 y cc). Además, ratifica el valor de la firma digital (art. 288) y permite –autorización mediante- la emisión y conservación de toda la documentación comercial en soportes digitalizados (art. 329 inc. b), reduciendo riesgos y costos de conservación.</w:t>
      </w:r>
    </w:p>
    <w:p w:rsidR="00874D66" w:rsidRDefault="00874D66" w:rsidP="00874D6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4162AA">
        <w:rPr>
          <w:rFonts w:ascii="Arial" w:eastAsia="Times New Roman" w:hAnsi="Arial" w:cs="Arial"/>
          <w:sz w:val="24"/>
          <w:szCs w:val="24"/>
          <w:lang w:val="es-ES" w:eastAsia="es-ES"/>
        </w:rPr>
        <w:t xml:space="preserve">VALOR DE LOS CONTRATOS: </w:t>
      </w:r>
      <w:r>
        <w:rPr>
          <w:rFonts w:ascii="Arial" w:eastAsia="Times New Roman" w:hAnsi="Arial" w:cs="Arial"/>
          <w:sz w:val="24"/>
          <w:szCs w:val="24"/>
          <w:lang w:val="es-ES" w:eastAsia="es-ES"/>
        </w:rPr>
        <w:t xml:space="preserve">Refuerza el valor obligatorio de los contratos </w:t>
      </w:r>
      <w:r w:rsidR="0036232B">
        <w:rPr>
          <w:rFonts w:ascii="Arial" w:eastAsia="Times New Roman" w:hAnsi="Arial" w:cs="Arial"/>
          <w:sz w:val="24"/>
          <w:szCs w:val="24"/>
          <w:lang w:val="es-ES" w:eastAsia="es-ES"/>
        </w:rPr>
        <w:t xml:space="preserve">discrecionales (entre partes con igual poder: arts. 959 y 960) </w:t>
      </w:r>
      <w:r>
        <w:rPr>
          <w:rFonts w:ascii="Arial" w:eastAsia="Times New Roman" w:hAnsi="Arial" w:cs="Arial"/>
          <w:sz w:val="24"/>
          <w:szCs w:val="24"/>
          <w:lang w:val="es-ES" w:eastAsia="es-ES"/>
        </w:rPr>
        <w:t xml:space="preserve">asociativos y de sociedad, y de la autonomía de la voluntad, al disponer </w:t>
      </w:r>
      <w:r w:rsidR="00E93610">
        <w:rPr>
          <w:rFonts w:ascii="Arial" w:eastAsia="Times New Roman" w:hAnsi="Arial" w:cs="Arial"/>
          <w:sz w:val="24"/>
          <w:szCs w:val="24"/>
          <w:lang w:val="es-ES" w:eastAsia="es-ES"/>
        </w:rPr>
        <w:t>el</w:t>
      </w:r>
      <w:r>
        <w:rPr>
          <w:rFonts w:ascii="Arial" w:eastAsia="Times New Roman" w:hAnsi="Arial" w:cs="Arial"/>
          <w:sz w:val="24"/>
          <w:szCs w:val="24"/>
          <w:lang w:val="es-ES" w:eastAsia="es-ES"/>
        </w:rPr>
        <w:t xml:space="preserve"> carácter vinculante</w:t>
      </w:r>
      <w:r w:rsidR="00B1270A">
        <w:rPr>
          <w:rFonts w:ascii="Arial" w:eastAsia="Times New Roman" w:hAnsi="Arial" w:cs="Arial"/>
          <w:sz w:val="24"/>
          <w:szCs w:val="24"/>
          <w:lang w:val="es-ES" w:eastAsia="es-ES"/>
        </w:rPr>
        <w:t xml:space="preserve"> de sus cláusulas</w:t>
      </w:r>
      <w:r>
        <w:rPr>
          <w:rFonts w:ascii="Arial" w:eastAsia="Times New Roman" w:hAnsi="Arial" w:cs="Arial"/>
          <w:sz w:val="24"/>
          <w:szCs w:val="24"/>
          <w:lang w:val="es-ES" w:eastAsia="es-ES"/>
        </w:rPr>
        <w:t xml:space="preserve"> para las partes y para los terceros que l</w:t>
      </w:r>
      <w:r w:rsidR="00B1270A">
        <w:rPr>
          <w:rFonts w:ascii="Arial" w:eastAsia="Times New Roman" w:hAnsi="Arial" w:cs="Arial"/>
          <w:sz w:val="24"/>
          <w:szCs w:val="24"/>
          <w:lang w:val="es-ES" w:eastAsia="es-ES"/>
        </w:rPr>
        <w:t>as</w:t>
      </w:r>
      <w:r>
        <w:rPr>
          <w:rFonts w:ascii="Arial" w:eastAsia="Times New Roman" w:hAnsi="Arial" w:cs="Arial"/>
          <w:sz w:val="24"/>
          <w:szCs w:val="24"/>
          <w:lang w:val="es-ES" w:eastAsia="es-ES"/>
        </w:rPr>
        <w:t xml:space="preserve"> conocieron al contratar, aunque no estuvieren inscript</w:t>
      </w:r>
      <w:r w:rsidR="00B1270A">
        <w:rPr>
          <w:rFonts w:ascii="Arial" w:eastAsia="Times New Roman" w:hAnsi="Arial" w:cs="Arial"/>
          <w:sz w:val="24"/>
          <w:szCs w:val="24"/>
          <w:lang w:val="es-ES" w:eastAsia="es-ES"/>
        </w:rPr>
        <w:t>a</w:t>
      </w:r>
      <w:r>
        <w:rPr>
          <w:rFonts w:ascii="Arial" w:eastAsia="Times New Roman" w:hAnsi="Arial" w:cs="Arial"/>
          <w:sz w:val="24"/>
          <w:szCs w:val="24"/>
          <w:lang w:val="es-ES" w:eastAsia="es-ES"/>
        </w:rPr>
        <w:t>s</w:t>
      </w:r>
      <w:r w:rsidR="003544ED">
        <w:rPr>
          <w:rFonts w:ascii="Arial" w:eastAsia="Times New Roman" w:hAnsi="Arial" w:cs="Arial"/>
          <w:sz w:val="24"/>
          <w:szCs w:val="24"/>
          <w:lang w:val="es-ES" w:eastAsia="es-ES"/>
        </w:rPr>
        <w:t xml:space="preserve"> (arts. 157 y 1447 y art. 22 LGS)</w:t>
      </w:r>
      <w:r>
        <w:rPr>
          <w:rFonts w:ascii="Arial" w:eastAsia="Times New Roman" w:hAnsi="Arial" w:cs="Arial"/>
          <w:sz w:val="24"/>
          <w:szCs w:val="24"/>
          <w:lang w:val="es-ES" w:eastAsia="es-ES"/>
        </w:rPr>
        <w:t>.</w:t>
      </w:r>
    </w:p>
    <w:p w:rsidR="00017FDA" w:rsidRDefault="00017FDA" w:rsidP="00017FD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-ADQUISICIONES DE EMPRESAS: Ratifica la innecesariedad del asentimiento conyugal para las ventas de acciones en el régimen de la oferta pública (art. 1824) y brinda seguridad jurídica a las cartas de intención</w:t>
      </w:r>
      <w:r w:rsidR="005756FB">
        <w:rPr>
          <w:rFonts w:ascii="Arial" w:eastAsia="Times New Roman" w:hAnsi="Arial" w:cs="Arial"/>
          <w:sz w:val="24"/>
          <w:szCs w:val="24"/>
          <w:lang w:val="es-ES" w:eastAsia="es-ES"/>
        </w:rPr>
        <w:t xml:space="preserve"> (art.993)</w:t>
      </w:r>
      <w:r>
        <w:rPr>
          <w:rFonts w:ascii="Arial" w:eastAsia="Times New Roman" w:hAnsi="Arial" w:cs="Arial"/>
          <w:sz w:val="24"/>
          <w:szCs w:val="24"/>
          <w:lang w:val="es-ES" w:eastAsia="es-ES"/>
        </w:rPr>
        <w:t>, cláusulas de preferencia (art. 997) y opciones contractuales, cuyo valor reconoce por un año (art.996).</w:t>
      </w:r>
    </w:p>
    <w:p w:rsidR="008E2A46" w:rsidRDefault="008E2A46" w:rsidP="008E2A4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-ALIANZAS ESTRATEGICAS: Facilita los acuerdos entre empresas independientes, los “joint ventures”, los consorcios y las alianzas estratégicas, mediante un régimen abierto de “contratos asociativos” que pueden no inscribirse y que no tienen configuración societaria ni riesgo de quiebra (art. 1442 y stes.).</w:t>
      </w:r>
    </w:p>
    <w:p w:rsidR="00484559" w:rsidRDefault="00874D66" w:rsidP="009B6C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r w:rsidR="004162AA">
        <w:rPr>
          <w:rFonts w:ascii="Arial" w:eastAsia="Times New Roman" w:hAnsi="Arial" w:cs="Arial"/>
          <w:sz w:val="24"/>
          <w:szCs w:val="24"/>
          <w:lang w:val="es-ES" w:eastAsia="es-ES"/>
        </w:rPr>
        <w:t xml:space="preserve">CONTRATOS EN MONEDA EXTRANJERA: </w:t>
      </w:r>
      <w:r>
        <w:rPr>
          <w:rFonts w:ascii="Arial" w:eastAsia="Times New Roman" w:hAnsi="Arial" w:cs="Arial"/>
          <w:sz w:val="24"/>
          <w:szCs w:val="24"/>
          <w:lang w:val="es-ES" w:eastAsia="es-ES"/>
        </w:rPr>
        <w:t xml:space="preserve">Respeta </w:t>
      </w:r>
      <w:r w:rsidR="00B1270A">
        <w:rPr>
          <w:rFonts w:ascii="Arial" w:eastAsia="Times New Roman" w:hAnsi="Arial" w:cs="Arial"/>
          <w:sz w:val="24"/>
          <w:szCs w:val="24"/>
          <w:lang w:val="es-ES" w:eastAsia="es-ES"/>
        </w:rPr>
        <w:t xml:space="preserve">a </w:t>
      </w:r>
      <w:r>
        <w:rPr>
          <w:rFonts w:ascii="Arial" w:eastAsia="Times New Roman" w:hAnsi="Arial" w:cs="Arial"/>
          <w:sz w:val="24"/>
          <w:szCs w:val="24"/>
          <w:lang w:val="es-ES" w:eastAsia="es-ES"/>
        </w:rPr>
        <w:t xml:space="preserve">los depósitos </w:t>
      </w:r>
      <w:r w:rsidR="00B1270A">
        <w:rPr>
          <w:rFonts w:ascii="Arial" w:eastAsia="Times New Roman" w:hAnsi="Arial" w:cs="Arial"/>
          <w:sz w:val="24"/>
          <w:szCs w:val="24"/>
          <w:lang w:val="es-ES" w:eastAsia="es-ES"/>
        </w:rPr>
        <w:t xml:space="preserve">hechos </w:t>
      </w:r>
      <w:r>
        <w:rPr>
          <w:rFonts w:ascii="Arial" w:eastAsia="Times New Roman" w:hAnsi="Arial" w:cs="Arial"/>
          <w:sz w:val="24"/>
          <w:szCs w:val="24"/>
          <w:lang w:val="es-ES" w:eastAsia="es-ES"/>
        </w:rPr>
        <w:t>en dólares</w:t>
      </w:r>
      <w:r w:rsidR="00B1270A">
        <w:rPr>
          <w:rFonts w:ascii="Arial" w:eastAsia="Times New Roman" w:hAnsi="Arial" w:cs="Arial"/>
          <w:sz w:val="24"/>
          <w:szCs w:val="24"/>
          <w:lang w:val="es-ES" w:eastAsia="es-ES"/>
        </w:rPr>
        <w:t>, donde debe devolverse la misma moneda</w:t>
      </w:r>
      <w:r w:rsidR="003544ED">
        <w:rPr>
          <w:rFonts w:ascii="Arial" w:eastAsia="Times New Roman" w:hAnsi="Arial" w:cs="Arial"/>
          <w:sz w:val="24"/>
          <w:szCs w:val="24"/>
          <w:lang w:val="es-ES" w:eastAsia="es-ES"/>
        </w:rPr>
        <w:t xml:space="preserve"> (art. 1390)</w:t>
      </w:r>
      <w:r w:rsidR="00B1270A">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pero dispone el pago de las obligaciones en moneda extranjera por su “equivalente”</w:t>
      </w:r>
      <w:r w:rsidR="003544ED">
        <w:rPr>
          <w:rFonts w:ascii="Arial" w:eastAsia="Times New Roman" w:hAnsi="Arial" w:cs="Arial"/>
          <w:sz w:val="24"/>
          <w:szCs w:val="24"/>
          <w:lang w:val="es-ES" w:eastAsia="es-ES"/>
        </w:rPr>
        <w:t xml:space="preserve"> (art. 765)</w:t>
      </w:r>
      <w:r>
        <w:rPr>
          <w:rFonts w:ascii="Arial" w:eastAsia="Times New Roman" w:hAnsi="Arial" w:cs="Arial"/>
          <w:sz w:val="24"/>
          <w:szCs w:val="24"/>
          <w:lang w:val="es-ES" w:eastAsia="es-ES"/>
        </w:rPr>
        <w:t>, lo que puede dar lugar a la aplicación del cambio oficial y exige pactar cláusulas especiales de equivalencia.</w:t>
      </w:r>
    </w:p>
    <w:p w:rsidR="00AF32B6" w:rsidRDefault="00AF32B6" w:rsidP="009B6C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4162AA">
        <w:rPr>
          <w:rFonts w:ascii="Arial" w:eastAsia="Times New Roman" w:hAnsi="Arial" w:cs="Arial"/>
          <w:sz w:val="24"/>
          <w:szCs w:val="24"/>
          <w:lang w:val="es-ES" w:eastAsia="es-ES"/>
        </w:rPr>
        <w:t xml:space="preserve">FIDEICOMISOS: </w:t>
      </w:r>
      <w:r>
        <w:rPr>
          <w:rFonts w:ascii="Arial" w:eastAsia="Times New Roman" w:hAnsi="Arial" w:cs="Arial"/>
          <w:sz w:val="24"/>
          <w:szCs w:val="24"/>
          <w:lang w:val="es-ES" w:eastAsia="es-ES"/>
        </w:rPr>
        <w:t>Favorece la constitución de los fideicomisos al admitir expresamente la validez de los fideicomisos de garantía (1680), permitir que el fiduciario sea también beneficiario (1673), y admitir que en los fideicomisos societarios pueda un fiduciario sociedad anónima ser titular fiduciario de cuotas de SRL.</w:t>
      </w:r>
    </w:p>
    <w:p w:rsidR="00A21A64" w:rsidRDefault="00A21A64" w:rsidP="00A21A64">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-FRANQUICIAS: Limita la responsabilidad de los empresarios en materia laboral al disponer que en el contrato de franquicia el franquiciante no responde por las obligaciones laborales del franquiciado, salvo el caso de fraude (art. 1520 inc.b).</w:t>
      </w:r>
    </w:p>
    <w:p w:rsidR="00AF32B6" w:rsidRDefault="00AF32B6" w:rsidP="009B6C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w:t>
      </w:r>
      <w:r w:rsidR="0036232B">
        <w:rPr>
          <w:rFonts w:ascii="Arial" w:eastAsia="Times New Roman" w:hAnsi="Arial" w:cs="Arial"/>
          <w:sz w:val="24"/>
          <w:szCs w:val="24"/>
          <w:lang w:val="es-ES" w:eastAsia="es-ES"/>
        </w:rPr>
        <w:t xml:space="preserve">PLAZOS CONTRACTUALES: Extiende el plazo de la locación de inmuebles para destino comercial a cincuenta años (art. 1197), lo que amplía las posibilidades de amortizar inversiones y explotar negocios. Asimismo, amplía </w:t>
      </w:r>
      <w:r>
        <w:rPr>
          <w:rFonts w:ascii="Arial" w:eastAsia="Times New Roman" w:hAnsi="Arial" w:cs="Arial"/>
          <w:sz w:val="24"/>
          <w:szCs w:val="24"/>
          <w:lang w:val="es-ES" w:eastAsia="es-ES"/>
        </w:rPr>
        <w:t>los plazos de los pactos de indivisión voluntaria de  bienes de 5 a 10 años</w:t>
      </w:r>
      <w:r w:rsidR="003544ED">
        <w:rPr>
          <w:rFonts w:ascii="Arial" w:eastAsia="Times New Roman" w:hAnsi="Arial" w:cs="Arial"/>
          <w:sz w:val="24"/>
          <w:szCs w:val="24"/>
          <w:lang w:val="es-ES" w:eastAsia="es-ES"/>
        </w:rPr>
        <w:t xml:space="preserve"> (art.2000)</w:t>
      </w:r>
      <w:r>
        <w:rPr>
          <w:rFonts w:ascii="Arial" w:eastAsia="Times New Roman" w:hAnsi="Arial" w:cs="Arial"/>
          <w:sz w:val="24"/>
          <w:szCs w:val="24"/>
          <w:lang w:val="es-ES" w:eastAsia="es-ES"/>
        </w:rPr>
        <w:t xml:space="preserve"> permitiendo negocios participativos más extensos, lo que también aplica a la copropiedad de cuotas y acciones.</w:t>
      </w:r>
    </w:p>
    <w:p w:rsidR="00017FDA" w:rsidRDefault="00017FDA" w:rsidP="00017FD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-PRESCRIPCION DE DEUDAS COMERCIALES Y FISCALES: Fija límites temporales a la responsabilidad comercial y fiscal al reducir el plazo general de prescripción de deudas </w:t>
      </w:r>
      <w:r w:rsidR="0036232B">
        <w:rPr>
          <w:rFonts w:ascii="Arial" w:eastAsia="Times New Roman" w:hAnsi="Arial" w:cs="Arial"/>
          <w:sz w:val="24"/>
          <w:szCs w:val="24"/>
          <w:lang w:val="es-ES" w:eastAsia="es-ES"/>
        </w:rPr>
        <w:t xml:space="preserve">que pasa </w:t>
      </w:r>
      <w:r>
        <w:rPr>
          <w:rFonts w:ascii="Arial" w:eastAsia="Times New Roman" w:hAnsi="Arial" w:cs="Arial"/>
          <w:sz w:val="24"/>
          <w:szCs w:val="24"/>
          <w:lang w:val="es-ES" w:eastAsia="es-ES"/>
        </w:rPr>
        <w:t>de diez a cinco años, salvo normas fiscales locales (art. 2560).</w:t>
      </w:r>
    </w:p>
    <w:p w:rsidR="00017FDA" w:rsidRDefault="00017FDA" w:rsidP="00017FDA">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-SOLUCION DE CONFLICTOS: Facilita el acceso al “arbitraje institucional” para dirimir conflictos </w:t>
      </w:r>
      <w:r w:rsidR="0036232B">
        <w:rPr>
          <w:rFonts w:ascii="Arial" w:eastAsia="Times New Roman" w:hAnsi="Arial" w:cs="Arial"/>
          <w:sz w:val="24"/>
          <w:szCs w:val="24"/>
          <w:lang w:val="es-ES" w:eastAsia="es-ES"/>
        </w:rPr>
        <w:t>internos y externos de</w:t>
      </w:r>
      <w:r>
        <w:rPr>
          <w:rFonts w:ascii="Arial" w:eastAsia="Times New Roman" w:hAnsi="Arial" w:cs="Arial"/>
          <w:sz w:val="24"/>
          <w:szCs w:val="24"/>
          <w:lang w:val="es-ES" w:eastAsia="es-ES"/>
        </w:rPr>
        <w:t xml:space="preserve"> las empresas (art. 1657), con sus ventajas de confidencialidad, celeridad, especialidad y menores costos, y confiere a los árbitros el poder de dictar medidas cautelares que los jueces deben ejecutar (art. 1655).</w:t>
      </w:r>
      <w:r w:rsidR="0036232B">
        <w:rPr>
          <w:rFonts w:ascii="Arial" w:eastAsia="Times New Roman" w:hAnsi="Arial" w:cs="Arial"/>
          <w:sz w:val="24"/>
          <w:szCs w:val="24"/>
          <w:lang w:val="es-ES" w:eastAsia="es-ES"/>
        </w:rPr>
        <w:t xml:space="preserve"> También da soluciones</w:t>
      </w:r>
      <w:r w:rsidR="00BD4B27">
        <w:rPr>
          <w:rFonts w:ascii="Arial" w:eastAsia="Times New Roman" w:hAnsi="Arial" w:cs="Arial"/>
          <w:sz w:val="24"/>
          <w:szCs w:val="24"/>
          <w:lang w:val="es-ES" w:eastAsia="es-ES"/>
        </w:rPr>
        <w:t xml:space="preserve"> de urgencia para los conflictos dentro de la adminstración de la empresa (art. 161).</w:t>
      </w:r>
    </w:p>
    <w:p w:rsidR="00BD4B27" w:rsidRDefault="00BD4B27" w:rsidP="00B824DF">
      <w:pPr>
        <w:spacing w:after="0" w:line="240" w:lineRule="auto"/>
        <w:jc w:val="both"/>
        <w:rPr>
          <w:rFonts w:ascii="Arial" w:eastAsia="Times New Roman" w:hAnsi="Arial" w:cs="Arial"/>
          <w:sz w:val="24"/>
          <w:szCs w:val="24"/>
          <w:lang w:val="es-ES" w:eastAsia="es-ES"/>
        </w:rPr>
      </w:pPr>
    </w:p>
    <w:p w:rsidR="00B824DF" w:rsidRDefault="00B1270A" w:rsidP="00B824DF">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definitiva, </w:t>
      </w:r>
      <w:r w:rsidR="002C0958">
        <w:rPr>
          <w:rFonts w:ascii="Arial" w:eastAsia="Times New Roman" w:hAnsi="Arial" w:cs="Arial"/>
          <w:sz w:val="24"/>
          <w:szCs w:val="24"/>
          <w:lang w:val="es-ES" w:eastAsia="es-ES"/>
        </w:rPr>
        <w:t>y dado que</w:t>
      </w:r>
      <w:r>
        <w:rPr>
          <w:rFonts w:ascii="Arial" w:eastAsia="Times New Roman" w:hAnsi="Arial" w:cs="Arial"/>
          <w:sz w:val="24"/>
          <w:szCs w:val="24"/>
          <w:lang w:val="es-ES" w:eastAsia="es-ES"/>
        </w:rPr>
        <w:t xml:space="preserve"> el nuevo régimen legal comenzará a tener vigencia</w:t>
      </w:r>
      <w:r w:rsidR="002C0958">
        <w:rPr>
          <w:rFonts w:ascii="Arial" w:eastAsia="Times New Roman" w:hAnsi="Arial" w:cs="Arial"/>
          <w:sz w:val="24"/>
          <w:szCs w:val="24"/>
          <w:lang w:val="es-ES" w:eastAsia="es-ES"/>
        </w:rPr>
        <w:t xml:space="preserve"> </w:t>
      </w:r>
      <w:r w:rsidR="009B1446">
        <w:rPr>
          <w:rFonts w:ascii="Arial" w:eastAsia="Times New Roman" w:hAnsi="Arial" w:cs="Arial"/>
          <w:sz w:val="24"/>
          <w:szCs w:val="24"/>
          <w:lang w:val="es-ES" w:eastAsia="es-ES"/>
        </w:rPr>
        <w:t>en pocos días</w:t>
      </w:r>
      <w:r w:rsidR="002C0958">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a partir del 1º de </w:t>
      </w:r>
      <w:r w:rsidR="00F53190">
        <w:rPr>
          <w:rFonts w:ascii="Arial" w:eastAsia="Times New Roman" w:hAnsi="Arial" w:cs="Arial"/>
          <w:sz w:val="24"/>
          <w:szCs w:val="24"/>
          <w:lang w:val="es-ES" w:eastAsia="es-ES"/>
        </w:rPr>
        <w:t>Agosto</w:t>
      </w:r>
      <w:r>
        <w:rPr>
          <w:rFonts w:ascii="Arial" w:eastAsia="Times New Roman" w:hAnsi="Arial" w:cs="Arial"/>
          <w:sz w:val="24"/>
          <w:szCs w:val="24"/>
          <w:lang w:val="es-ES" w:eastAsia="es-ES"/>
        </w:rPr>
        <w:t xml:space="preserve"> de 201</w:t>
      </w:r>
      <w:r w:rsidR="00F53190">
        <w:rPr>
          <w:rFonts w:ascii="Arial" w:eastAsia="Times New Roman" w:hAnsi="Arial" w:cs="Arial"/>
          <w:sz w:val="24"/>
          <w:szCs w:val="24"/>
          <w:lang w:val="es-ES" w:eastAsia="es-ES"/>
        </w:rPr>
        <w:t>5</w:t>
      </w:r>
      <w:r>
        <w:rPr>
          <w:rFonts w:ascii="Arial" w:eastAsia="Times New Roman" w:hAnsi="Arial" w:cs="Arial"/>
          <w:sz w:val="24"/>
          <w:szCs w:val="24"/>
          <w:lang w:val="es-ES" w:eastAsia="es-ES"/>
        </w:rPr>
        <w:t xml:space="preserve">, </w:t>
      </w:r>
      <w:r w:rsidR="002C0958">
        <w:rPr>
          <w:rFonts w:ascii="Arial" w:eastAsia="Times New Roman" w:hAnsi="Arial" w:cs="Arial"/>
          <w:sz w:val="24"/>
          <w:szCs w:val="24"/>
          <w:lang w:val="es-ES" w:eastAsia="es-ES"/>
        </w:rPr>
        <w:t>resulta indispensable</w:t>
      </w:r>
      <w:r>
        <w:rPr>
          <w:rFonts w:ascii="Arial" w:eastAsia="Times New Roman" w:hAnsi="Arial" w:cs="Arial"/>
          <w:sz w:val="24"/>
          <w:szCs w:val="24"/>
          <w:lang w:val="es-ES" w:eastAsia="es-ES"/>
        </w:rPr>
        <w:t xml:space="preserve"> que los empresarios</w:t>
      </w:r>
      <w:r w:rsidR="00E93610">
        <w:rPr>
          <w:rFonts w:ascii="Arial" w:eastAsia="Times New Roman" w:hAnsi="Arial" w:cs="Arial"/>
          <w:sz w:val="24"/>
          <w:szCs w:val="24"/>
          <w:lang w:val="es-ES" w:eastAsia="es-ES"/>
        </w:rPr>
        <w:t xml:space="preserve"> y sus asesores</w:t>
      </w:r>
      <w:r>
        <w:rPr>
          <w:rFonts w:ascii="Arial" w:eastAsia="Times New Roman" w:hAnsi="Arial" w:cs="Arial"/>
          <w:sz w:val="24"/>
          <w:szCs w:val="24"/>
          <w:lang w:val="es-ES" w:eastAsia="es-ES"/>
        </w:rPr>
        <w:t xml:space="preserve"> tom</w:t>
      </w:r>
      <w:r w:rsidR="002C0958">
        <w:rPr>
          <w:rFonts w:ascii="Arial" w:eastAsia="Times New Roman" w:hAnsi="Arial" w:cs="Arial"/>
          <w:sz w:val="24"/>
          <w:szCs w:val="24"/>
          <w:lang w:val="es-ES" w:eastAsia="es-ES"/>
        </w:rPr>
        <w:t>en</w:t>
      </w:r>
      <w:r>
        <w:rPr>
          <w:rFonts w:ascii="Arial" w:eastAsia="Times New Roman" w:hAnsi="Arial" w:cs="Arial"/>
          <w:sz w:val="24"/>
          <w:szCs w:val="24"/>
          <w:lang w:val="es-ES" w:eastAsia="es-ES"/>
        </w:rPr>
        <w:t xml:space="preserve"> nota de las posibilidades que les brinda, de modo de</w:t>
      </w:r>
      <w:r w:rsidR="002C095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aprovechar sus ventajas.</w:t>
      </w:r>
    </w:p>
    <w:sectPr w:rsidR="00B824D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0A" w:rsidRDefault="00B1270A" w:rsidP="00B1270A">
      <w:pPr>
        <w:spacing w:after="0" w:line="240" w:lineRule="auto"/>
      </w:pPr>
      <w:r>
        <w:separator/>
      </w:r>
    </w:p>
  </w:endnote>
  <w:endnote w:type="continuationSeparator" w:id="0">
    <w:p w:rsidR="00B1270A" w:rsidRDefault="00B1270A" w:rsidP="00B1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0A" w:rsidRDefault="00B1270A" w:rsidP="00B1270A">
      <w:pPr>
        <w:spacing w:after="0" w:line="240" w:lineRule="auto"/>
      </w:pPr>
      <w:r>
        <w:separator/>
      </w:r>
    </w:p>
  </w:footnote>
  <w:footnote w:type="continuationSeparator" w:id="0">
    <w:p w:rsidR="00B1270A" w:rsidRDefault="00B1270A" w:rsidP="00B1270A">
      <w:pPr>
        <w:spacing w:after="0" w:line="240" w:lineRule="auto"/>
      </w:pPr>
      <w:r>
        <w:continuationSeparator/>
      </w:r>
    </w:p>
  </w:footnote>
  <w:footnote w:id="1">
    <w:p w:rsidR="009B1446" w:rsidRDefault="009B1446" w:rsidP="009B1446">
      <w:pPr>
        <w:pStyle w:val="Textonotapie"/>
      </w:pPr>
      <w:r>
        <w:rPr>
          <w:rStyle w:val="Refdenotaalpie"/>
        </w:rPr>
        <w:footnoteRef/>
      </w:r>
      <w:r>
        <w:t xml:space="preserve"> Doctor en Derecho. Ex juez nacional de comercio. Profesor de Derecho Comercial de la Facultad de Derecho y de la Facultad de Ciencias Económicas de la UBA. Abogado litigante y consultor de empresas (www.favierduboisspagnolo.com)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E"/>
    <w:multiLevelType w:val="hybridMultilevel"/>
    <w:tmpl w:val="8D02EF50"/>
    <w:lvl w:ilvl="0" w:tplc="708050F2">
      <w:start w:val="1"/>
      <w:numFmt w:val="bullet"/>
      <w:lvlText w:val=""/>
      <w:lvlJc w:val="left"/>
      <w:pPr>
        <w:tabs>
          <w:tab w:val="num" w:pos="720"/>
        </w:tabs>
        <w:ind w:left="720" w:hanging="360"/>
      </w:pPr>
      <w:rPr>
        <w:rFonts w:ascii="Wingdings 2" w:hAnsi="Wingdings 2" w:hint="default"/>
      </w:rPr>
    </w:lvl>
    <w:lvl w:ilvl="1" w:tplc="C2468E26" w:tentative="1">
      <w:start w:val="1"/>
      <w:numFmt w:val="bullet"/>
      <w:lvlText w:val=""/>
      <w:lvlJc w:val="left"/>
      <w:pPr>
        <w:tabs>
          <w:tab w:val="num" w:pos="1440"/>
        </w:tabs>
        <w:ind w:left="1440" w:hanging="360"/>
      </w:pPr>
      <w:rPr>
        <w:rFonts w:ascii="Wingdings 2" w:hAnsi="Wingdings 2" w:hint="default"/>
      </w:rPr>
    </w:lvl>
    <w:lvl w:ilvl="2" w:tplc="B1769726" w:tentative="1">
      <w:start w:val="1"/>
      <w:numFmt w:val="bullet"/>
      <w:lvlText w:val=""/>
      <w:lvlJc w:val="left"/>
      <w:pPr>
        <w:tabs>
          <w:tab w:val="num" w:pos="2160"/>
        </w:tabs>
        <w:ind w:left="2160" w:hanging="360"/>
      </w:pPr>
      <w:rPr>
        <w:rFonts w:ascii="Wingdings 2" w:hAnsi="Wingdings 2" w:hint="default"/>
      </w:rPr>
    </w:lvl>
    <w:lvl w:ilvl="3" w:tplc="2BE69098" w:tentative="1">
      <w:start w:val="1"/>
      <w:numFmt w:val="bullet"/>
      <w:lvlText w:val=""/>
      <w:lvlJc w:val="left"/>
      <w:pPr>
        <w:tabs>
          <w:tab w:val="num" w:pos="2880"/>
        </w:tabs>
        <w:ind w:left="2880" w:hanging="360"/>
      </w:pPr>
      <w:rPr>
        <w:rFonts w:ascii="Wingdings 2" w:hAnsi="Wingdings 2" w:hint="default"/>
      </w:rPr>
    </w:lvl>
    <w:lvl w:ilvl="4" w:tplc="9E84C652" w:tentative="1">
      <w:start w:val="1"/>
      <w:numFmt w:val="bullet"/>
      <w:lvlText w:val=""/>
      <w:lvlJc w:val="left"/>
      <w:pPr>
        <w:tabs>
          <w:tab w:val="num" w:pos="3600"/>
        </w:tabs>
        <w:ind w:left="3600" w:hanging="360"/>
      </w:pPr>
      <w:rPr>
        <w:rFonts w:ascii="Wingdings 2" w:hAnsi="Wingdings 2" w:hint="default"/>
      </w:rPr>
    </w:lvl>
    <w:lvl w:ilvl="5" w:tplc="E1921C5E" w:tentative="1">
      <w:start w:val="1"/>
      <w:numFmt w:val="bullet"/>
      <w:lvlText w:val=""/>
      <w:lvlJc w:val="left"/>
      <w:pPr>
        <w:tabs>
          <w:tab w:val="num" w:pos="4320"/>
        </w:tabs>
        <w:ind w:left="4320" w:hanging="360"/>
      </w:pPr>
      <w:rPr>
        <w:rFonts w:ascii="Wingdings 2" w:hAnsi="Wingdings 2" w:hint="default"/>
      </w:rPr>
    </w:lvl>
    <w:lvl w:ilvl="6" w:tplc="8F4AB472" w:tentative="1">
      <w:start w:val="1"/>
      <w:numFmt w:val="bullet"/>
      <w:lvlText w:val=""/>
      <w:lvlJc w:val="left"/>
      <w:pPr>
        <w:tabs>
          <w:tab w:val="num" w:pos="5040"/>
        </w:tabs>
        <w:ind w:left="5040" w:hanging="360"/>
      </w:pPr>
      <w:rPr>
        <w:rFonts w:ascii="Wingdings 2" w:hAnsi="Wingdings 2" w:hint="default"/>
      </w:rPr>
    </w:lvl>
    <w:lvl w:ilvl="7" w:tplc="EB908760" w:tentative="1">
      <w:start w:val="1"/>
      <w:numFmt w:val="bullet"/>
      <w:lvlText w:val=""/>
      <w:lvlJc w:val="left"/>
      <w:pPr>
        <w:tabs>
          <w:tab w:val="num" w:pos="5760"/>
        </w:tabs>
        <w:ind w:left="5760" w:hanging="360"/>
      </w:pPr>
      <w:rPr>
        <w:rFonts w:ascii="Wingdings 2" w:hAnsi="Wingdings 2" w:hint="default"/>
      </w:rPr>
    </w:lvl>
    <w:lvl w:ilvl="8" w:tplc="F09E842A" w:tentative="1">
      <w:start w:val="1"/>
      <w:numFmt w:val="bullet"/>
      <w:lvlText w:val=""/>
      <w:lvlJc w:val="left"/>
      <w:pPr>
        <w:tabs>
          <w:tab w:val="num" w:pos="6480"/>
        </w:tabs>
        <w:ind w:left="6480" w:hanging="360"/>
      </w:pPr>
      <w:rPr>
        <w:rFonts w:ascii="Wingdings 2" w:hAnsi="Wingdings 2" w:hint="default"/>
      </w:rPr>
    </w:lvl>
  </w:abstractNum>
  <w:abstractNum w:abstractNumId="1">
    <w:nsid w:val="36EF3665"/>
    <w:multiLevelType w:val="hybridMultilevel"/>
    <w:tmpl w:val="15ACF01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6"/>
    <w:rsid w:val="00017FDA"/>
    <w:rsid w:val="00253AF7"/>
    <w:rsid w:val="002C0958"/>
    <w:rsid w:val="003544ED"/>
    <w:rsid w:val="0036232B"/>
    <w:rsid w:val="003627FA"/>
    <w:rsid w:val="004162AA"/>
    <w:rsid w:val="00484559"/>
    <w:rsid w:val="005257C2"/>
    <w:rsid w:val="005269EB"/>
    <w:rsid w:val="00555AE3"/>
    <w:rsid w:val="005756FB"/>
    <w:rsid w:val="00653339"/>
    <w:rsid w:val="00664403"/>
    <w:rsid w:val="006B1A85"/>
    <w:rsid w:val="00717BE7"/>
    <w:rsid w:val="007A13B0"/>
    <w:rsid w:val="007D414A"/>
    <w:rsid w:val="00874D66"/>
    <w:rsid w:val="008E2A46"/>
    <w:rsid w:val="009B1446"/>
    <w:rsid w:val="009B6C9D"/>
    <w:rsid w:val="00A21A64"/>
    <w:rsid w:val="00AF32B6"/>
    <w:rsid w:val="00B0126F"/>
    <w:rsid w:val="00B1270A"/>
    <w:rsid w:val="00B824DF"/>
    <w:rsid w:val="00BD4B27"/>
    <w:rsid w:val="00BD63FC"/>
    <w:rsid w:val="00D43BFD"/>
    <w:rsid w:val="00E93610"/>
    <w:rsid w:val="00EF3794"/>
    <w:rsid w:val="00F4421F"/>
    <w:rsid w:val="00F531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127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270A"/>
    <w:rPr>
      <w:sz w:val="20"/>
      <w:szCs w:val="20"/>
    </w:rPr>
  </w:style>
  <w:style w:type="character" w:styleId="Refdenotaalpie">
    <w:name w:val="footnote reference"/>
    <w:basedOn w:val="Fuentedeprrafopredeter"/>
    <w:uiPriority w:val="99"/>
    <w:semiHidden/>
    <w:unhideWhenUsed/>
    <w:rsid w:val="00B1270A"/>
    <w:rPr>
      <w:vertAlign w:val="superscript"/>
    </w:rPr>
  </w:style>
  <w:style w:type="paragraph" w:styleId="Prrafodelista">
    <w:name w:val="List Paragraph"/>
    <w:basedOn w:val="Normal"/>
    <w:uiPriority w:val="34"/>
    <w:qFormat/>
    <w:rsid w:val="003627FA"/>
    <w:pPr>
      <w:spacing w:after="0" w:line="240" w:lineRule="auto"/>
      <w:ind w:left="720"/>
      <w:contextualSpacing/>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62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127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270A"/>
    <w:rPr>
      <w:sz w:val="20"/>
      <w:szCs w:val="20"/>
    </w:rPr>
  </w:style>
  <w:style w:type="character" w:styleId="Refdenotaalpie">
    <w:name w:val="footnote reference"/>
    <w:basedOn w:val="Fuentedeprrafopredeter"/>
    <w:uiPriority w:val="99"/>
    <w:semiHidden/>
    <w:unhideWhenUsed/>
    <w:rsid w:val="00B1270A"/>
    <w:rPr>
      <w:vertAlign w:val="superscript"/>
    </w:rPr>
  </w:style>
  <w:style w:type="paragraph" w:styleId="Prrafodelista">
    <w:name w:val="List Paragraph"/>
    <w:basedOn w:val="Normal"/>
    <w:uiPriority w:val="34"/>
    <w:qFormat/>
    <w:rsid w:val="003627FA"/>
    <w:pPr>
      <w:spacing w:after="0" w:line="240" w:lineRule="auto"/>
      <w:ind w:left="720"/>
      <w:contextualSpacing/>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62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5783">
      <w:bodyDiv w:val="1"/>
      <w:marLeft w:val="0"/>
      <w:marRight w:val="0"/>
      <w:marTop w:val="0"/>
      <w:marBottom w:val="0"/>
      <w:divBdr>
        <w:top w:val="none" w:sz="0" w:space="0" w:color="auto"/>
        <w:left w:val="none" w:sz="0" w:space="0" w:color="auto"/>
        <w:bottom w:val="none" w:sz="0" w:space="0" w:color="auto"/>
        <w:right w:val="none" w:sz="0" w:space="0" w:color="auto"/>
      </w:divBdr>
      <w:divsChild>
        <w:div w:id="758410543">
          <w:marLeft w:val="432"/>
          <w:marRight w:val="0"/>
          <w:marTop w:val="96"/>
          <w:marBottom w:val="0"/>
          <w:divBdr>
            <w:top w:val="none" w:sz="0" w:space="0" w:color="auto"/>
            <w:left w:val="none" w:sz="0" w:space="0" w:color="auto"/>
            <w:bottom w:val="none" w:sz="0" w:space="0" w:color="auto"/>
            <w:right w:val="none" w:sz="0" w:space="0" w:color="auto"/>
          </w:divBdr>
        </w:div>
        <w:div w:id="1937858924">
          <w:marLeft w:val="432"/>
          <w:marRight w:val="0"/>
          <w:marTop w:val="96"/>
          <w:marBottom w:val="0"/>
          <w:divBdr>
            <w:top w:val="none" w:sz="0" w:space="0" w:color="auto"/>
            <w:left w:val="none" w:sz="0" w:space="0" w:color="auto"/>
            <w:bottom w:val="none" w:sz="0" w:space="0" w:color="auto"/>
            <w:right w:val="none" w:sz="0" w:space="0" w:color="auto"/>
          </w:divBdr>
        </w:div>
        <w:div w:id="907765687">
          <w:marLeft w:val="432"/>
          <w:marRight w:val="0"/>
          <w:marTop w:val="96"/>
          <w:marBottom w:val="0"/>
          <w:divBdr>
            <w:top w:val="none" w:sz="0" w:space="0" w:color="auto"/>
            <w:left w:val="none" w:sz="0" w:space="0" w:color="auto"/>
            <w:bottom w:val="none" w:sz="0" w:space="0" w:color="auto"/>
            <w:right w:val="none" w:sz="0" w:space="0" w:color="auto"/>
          </w:divBdr>
        </w:div>
        <w:div w:id="1723872026">
          <w:marLeft w:val="432"/>
          <w:marRight w:val="0"/>
          <w:marTop w:val="96"/>
          <w:marBottom w:val="0"/>
          <w:divBdr>
            <w:top w:val="none" w:sz="0" w:space="0" w:color="auto"/>
            <w:left w:val="none" w:sz="0" w:space="0" w:color="auto"/>
            <w:bottom w:val="none" w:sz="0" w:space="0" w:color="auto"/>
            <w:right w:val="none" w:sz="0" w:space="0" w:color="auto"/>
          </w:divBdr>
        </w:div>
        <w:div w:id="957954181">
          <w:marLeft w:val="432"/>
          <w:marRight w:val="0"/>
          <w:marTop w:val="96"/>
          <w:marBottom w:val="0"/>
          <w:divBdr>
            <w:top w:val="none" w:sz="0" w:space="0" w:color="auto"/>
            <w:left w:val="none" w:sz="0" w:space="0" w:color="auto"/>
            <w:bottom w:val="none" w:sz="0" w:space="0" w:color="auto"/>
            <w:right w:val="none" w:sz="0" w:space="0" w:color="auto"/>
          </w:divBdr>
        </w:div>
        <w:div w:id="1510752913">
          <w:marLeft w:val="432"/>
          <w:marRight w:val="0"/>
          <w:marTop w:val="96"/>
          <w:marBottom w:val="0"/>
          <w:divBdr>
            <w:top w:val="none" w:sz="0" w:space="0" w:color="auto"/>
            <w:left w:val="none" w:sz="0" w:space="0" w:color="auto"/>
            <w:bottom w:val="none" w:sz="0" w:space="0" w:color="auto"/>
            <w:right w:val="none" w:sz="0" w:space="0" w:color="auto"/>
          </w:divBdr>
        </w:div>
        <w:div w:id="2037804323">
          <w:marLeft w:val="432"/>
          <w:marRight w:val="0"/>
          <w:marTop w:val="96"/>
          <w:marBottom w:val="0"/>
          <w:divBdr>
            <w:top w:val="none" w:sz="0" w:space="0" w:color="auto"/>
            <w:left w:val="none" w:sz="0" w:space="0" w:color="auto"/>
            <w:bottom w:val="none" w:sz="0" w:space="0" w:color="auto"/>
            <w:right w:val="none" w:sz="0" w:space="0" w:color="auto"/>
          </w:divBdr>
        </w:div>
        <w:div w:id="1498225708">
          <w:marLeft w:val="432"/>
          <w:marRight w:val="0"/>
          <w:marTop w:val="96"/>
          <w:marBottom w:val="0"/>
          <w:divBdr>
            <w:top w:val="none" w:sz="0" w:space="0" w:color="auto"/>
            <w:left w:val="none" w:sz="0" w:space="0" w:color="auto"/>
            <w:bottom w:val="none" w:sz="0" w:space="0" w:color="auto"/>
            <w:right w:val="none" w:sz="0" w:space="0" w:color="auto"/>
          </w:divBdr>
        </w:div>
        <w:div w:id="1238712017">
          <w:marLeft w:val="432"/>
          <w:marRight w:val="0"/>
          <w:marTop w:val="96"/>
          <w:marBottom w:val="0"/>
          <w:divBdr>
            <w:top w:val="none" w:sz="0" w:space="0" w:color="auto"/>
            <w:left w:val="none" w:sz="0" w:space="0" w:color="auto"/>
            <w:bottom w:val="none" w:sz="0" w:space="0" w:color="auto"/>
            <w:right w:val="none" w:sz="0" w:space="0" w:color="auto"/>
          </w:divBdr>
        </w:div>
        <w:div w:id="1560938223">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2F5B-079B-4FD3-A099-4AA3304A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cp:lastPrinted>2015-06-23T22:41:00Z</cp:lastPrinted>
  <dcterms:created xsi:type="dcterms:W3CDTF">2015-06-24T17:59:00Z</dcterms:created>
  <dcterms:modified xsi:type="dcterms:W3CDTF">2015-06-24T17:59:00Z</dcterms:modified>
</cp:coreProperties>
</file>